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9EF5C4" w14:textId="77777777" w:rsidR="004F05A6" w:rsidRPr="00C44E92" w:rsidRDefault="00755E2E">
      <w:pPr>
        <w:pStyle w:val="walnut-Nadpis1"/>
      </w:pPr>
      <w:r w:rsidRPr="00C44E92">
        <w:t>Smlouva o dílo</w:t>
      </w:r>
    </w:p>
    <w:p w14:paraId="21473181" w14:textId="77777777" w:rsidR="004F05A6" w:rsidRPr="00C44E92" w:rsidRDefault="00755E2E">
      <w:pPr>
        <w:pStyle w:val="walnut-Nadpis1-textpod"/>
      </w:pPr>
      <w:r w:rsidRPr="00C44E92">
        <w:t xml:space="preserve">uzavřená podle § 2586 a násl. zákona č. 89/2012 Sb., občanský zákoník, v platném znění (dále jen „smlouva“) </w:t>
      </w:r>
      <w:proofErr w:type="gramStart"/>
      <w:r w:rsidRPr="00C44E92">
        <w:t>mezi</w:t>
      </w:r>
      <w:proofErr w:type="gramEnd"/>
      <w:r w:rsidRPr="00C44E92">
        <w:t xml:space="preserve">: </w:t>
      </w:r>
    </w:p>
    <w:p w14:paraId="4342D869" w14:textId="77777777" w:rsidR="004F05A6" w:rsidRPr="00C44E92" w:rsidRDefault="004F05A6">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BC50E3" w:rsidRPr="00C44E92" w14:paraId="7C71884B" w14:textId="77777777" w:rsidTr="00F21F11">
        <w:tc>
          <w:tcPr>
            <w:tcW w:w="2850" w:type="dxa"/>
            <w:shd w:val="clear" w:color="auto" w:fill="auto"/>
          </w:tcPr>
          <w:p w14:paraId="24B9E0C7" w14:textId="77777777" w:rsidR="00BC50E3" w:rsidRPr="00C44E92" w:rsidRDefault="00BC50E3" w:rsidP="00F21F11">
            <w:r w:rsidRPr="00942074">
              <w:rPr>
                <w:rFonts w:ascii="Calibri" w:eastAsia="Lucida Sans Unicode" w:hAnsi="Calibri" w:cs="Calibri"/>
                <w:b/>
                <w:bCs/>
                <w:sz w:val="22"/>
                <w:szCs w:val="22"/>
                <w:lang w:eastAsia="ar-SA"/>
              </w:rPr>
              <w:t>Objednatel</w:t>
            </w:r>
          </w:p>
        </w:tc>
        <w:tc>
          <w:tcPr>
            <w:tcW w:w="7439" w:type="dxa"/>
            <w:shd w:val="clear" w:color="auto" w:fill="auto"/>
          </w:tcPr>
          <w:p w14:paraId="09F0F848" w14:textId="77777777" w:rsidR="00BC50E3" w:rsidRPr="00C44E92" w:rsidRDefault="00BC50E3" w:rsidP="00F21F11">
            <w:pPr>
              <w:rPr>
                <w:highlight w:val="yellow"/>
              </w:rPr>
            </w:pPr>
            <w:r w:rsidRPr="00942074">
              <w:rPr>
                <w:rFonts w:ascii="Calibri" w:eastAsia="Lucida Sans Unicode" w:hAnsi="Calibri" w:cs="Calibri"/>
                <w:sz w:val="22"/>
                <w:szCs w:val="22"/>
                <w:lang w:eastAsia="ar-SA"/>
              </w:rPr>
              <w:t>Střední průmyslová škola polytechnická - Centrum odborné přípravy Zlín</w:t>
            </w:r>
          </w:p>
        </w:tc>
      </w:tr>
      <w:tr w:rsidR="00BC50E3" w:rsidRPr="00C44E92" w14:paraId="05ADE647" w14:textId="77777777" w:rsidTr="00F21F11">
        <w:tc>
          <w:tcPr>
            <w:tcW w:w="2850" w:type="dxa"/>
            <w:shd w:val="clear" w:color="auto" w:fill="auto"/>
          </w:tcPr>
          <w:p w14:paraId="2A86908C" w14:textId="77777777" w:rsidR="00BC50E3" w:rsidRPr="00942074" w:rsidRDefault="00BC50E3" w:rsidP="00F21F11">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Se sídlem:</w:t>
            </w:r>
          </w:p>
        </w:tc>
        <w:tc>
          <w:tcPr>
            <w:tcW w:w="7439" w:type="dxa"/>
            <w:shd w:val="clear" w:color="auto" w:fill="auto"/>
          </w:tcPr>
          <w:p w14:paraId="07640289" w14:textId="77777777" w:rsidR="00BC50E3" w:rsidRPr="00C44E92" w:rsidRDefault="00BC50E3" w:rsidP="00F21F11">
            <w:pPr>
              <w:rPr>
                <w:highlight w:val="yellow"/>
              </w:rPr>
            </w:pPr>
            <w:r w:rsidRPr="00942074">
              <w:rPr>
                <w:rFonts w:ascii="Calibri" w:eastAsia="Lucida Sans Unicode" w:hAnsi="Calibri" w:cs="Calibri"/>
                <w:sz w:val="22"/>
                <w:szCs w:val="22"/>
                <w:lang w:eastAsia="ar-SA"/>
              </w:rPr>
              <w:t>Nad Ovčírnou IV 2528,</w:t>
            </w:r>
          </w:p>
          <w:p w14:paraId="22C1F3AD" w14:textId="77777777" w:rsidR="00BC50E3" w:rsidRPr="00C44E92" w:rsidRDefault="00BC50E3" w:rsidP="00F21F11">
            <w:pPr>
              <w:rPr>
                <w:highlight w:val="yellow"/>
              </w:rPr>
            </w:pPr>
            <w:r w:rsidRPr="00942074">
              <w:rPr>
                <w:rFonts w:ascii="Calibri" w:eastAsia="Lucida Sans Unicode" w:hAnsi="Calibri" w:cs="Calibri"/>
                <w:sz w:val="22"/>
                <w:szCs w:val="22"/>
                <w:lang w:eastAsia="ar-SA"/>
              </w:rPr>
              <w:t>76001 Zlín</w:t>
            </w:r>
          </w:p>
        </w:tc>
      </w:tr>
      <w:tr w:rsidR="00BC50E3" w:rsidRPr="00C44E92" w14:paraId="2E883575" w14:textId="77777777" w:rsidTr="00F21F11">
        <w:tc>
          <w:tcPr>
            <w:tcW w:w="2850" w:type="dxa"/>
            <w:shd w:val="clear" w:color="auto" w:fill="auto"/>
          </w:tcPr>
          <w:p w14:paraId="7B67EEA2" w14:textId="77777777" w:rsidR="00BC50E3" w:rsidRPr="00C44E92" w:rsidRDefault="00BC50E3" w:rsidP="00F21F11">
            <w:pPr>
              <w:rPr>
                <w:rFonts w:ascii="Calibri" w:eastAsia="Lucida Sans Unicode" w:hAnsi="Calibri" w:cs="Calibri"/>
                <w:color w:val="000000"/>
                <w:sz w:val="22"/>
                <w:szCs w:val="22"/>
                <w:lang w:eastAsia="ar-SA"/>
              </w:rPr>
            </w:pPr>
            <w:r w:rsidRPr="00C44E92">
              <w:rPr>
                <w:rFonts w:ascii="Calibri" w:eastAsia="Lucida Sans Unicode" w:hAnsi="Calibri" w:cs="Calibri"/>
                <w:sz w:val="22"/>
                <w:szCs w:val="22"/>
                <w:lang w:eastAsia="ar-SA"/>
              </w:rPr>
              <w:t>IČ:</w:t>
            </w:r>
          </w:p>
        </w:tc>
        <w:tc>
          <w:tcPr>
            <w:tcW w:w="7439" w:type="dxa"/>
            <w:shd w:val="clear" w:color="auto" w:fill="auto"/>
          </w:tcPr>
          <w:p w14:paraId="5D3AA992" w14:textId="77777777" w:rsidR="00BC50E3" w:rsidRPr="00C44E92" w:rsidRDefault="00BC50E3" w:rsidP="00F21F11">
            <w:pPr>
              <w:rPr>
                <w:highlight w:val="yellow"/>
              </w:rPr>
            </w:pPr>
            <w:r w:rsidRPr="00942074">
              <w:rPr>
                <w:rFonts w:ascii="Calibri" w:eastAsia="Lucida Sans Unicode" w:hAnsi="Calibri" w:cs="Calibri"/>
                <w:sz w:val="22"/>
                <w:szCs w:val="22"/>
                <w:lang w:eastAsia="ar-SA"/>
              </w:rPr>
              <w:t>14450500</w:t>
            </w:r>
          </w:p>
        </w:tc>
      </w:tr>
      <w:tr w:rsidR="00BC50E3" w:rsidRPr="00C44E92" w14:paraId="200ADD65" w14:textId="77777777" w:rsidTr="00F21F11">
        <w:tc>
          <w:tcPr>
            <w:tcW w:w="2850" w:type="dxa"/>
            <w:shd w:val="clear" w:color="auto" w:fill="auto"/>
          </w:tcPr>
          <w:p w14:paraId="3A77A72A" w14:textId="77777777" w:rsidR="00BC50E3" w:rsidRPr="00C44E92" w:rsidRDefault="00BC50E3" w:rsidP="00F21F11">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DIČ:</w:t>
            </w:r>
          </w:p>
        </w:tc>
        <w:tc>
          <w:tcPr>
            <w:tcW w:w="7439" w:type="dxa"/>
            <w:shd w:val="clear" w:color="auto" w:fill="auto"/>
          </w:tcPr>
          <w:p w14:paraId="1B54D20C" w14:textId="77777777" w:rsidR="00BC50E3" w:rsidRPr="00C44E92" w:rsidRDefault="00BC50E3" w:rsidP="00F21F11">
            <w:pPr>
              <w:rPr>
                <w:highlight w:val="yellow"/>
              </w:rPr>
            </w:pPr>
            <w:r w:rsidRPr="00942074">
              <w:rPr>
                <w:rFonts w:ascii="Calibri" w:eastAsia="Lucida Sans Unicode" w:hAnsi="Calibri" w:cs="Calibri"/>
                <w:sz w:val="22"/>
                <w:szCs w:val="22"/>
                <w:lang w:eastAsia="ar-SA"/>
              </w:rPr>
              <w:t>CZ14450500</w:t>
            </w:r>
          </w:p>
        </w:tc>
      </w:tr>
      <w:tr w:rsidR="00BC50E3" w:rsidRPr="00C44E92" w14:paraId="244221B4" w14:textId="77777777" w:rsidTr="00F21F11">
        <w:tc>
          <w:tcPr>
            <w:tcW w:w="2850" w:type="dxa"/>
            <w:shd w:val="clear" w:color="auto" w:fill="auto"/>
          </w:tcPr>
          <w:p w14:paraId="5BDC26A9" w14:textId="77777777" w:rsidR="00BC50E3" w:rsidRPr="00C44E92" w:rsidRDefault="00BC50E3" w:rsidP="00F21F11">
            <w:pPr>
              <w:rPr>
                <w:rFonts w:ascii="Calibri" w:eastAsia="Lucida Sans Unicode" w:hAnsi="Calibri" w:cs="Calibri"/>
                <w:color w:val="000000"/>
                <w:sz w:val="22"/>
                <w:szCs w:val="22"/>
                <w:lang w:eastAsia="ar-SA"/>
              </w:rPr>
            </w:pPr>
            <w:r w:rsidRPr="00C44E92">
              <w:rPr>
                <w:rFonts w:ascii="Calibri" w:eastAsia="Lucida Sans Unicode" w:hAnsi="Calibri" w:cs="Calibri"/>
                <w:sz w:val="22"/>
                <w:szCs w:val="22"/>
                <w:lang w:eastAsia="ar-SA"/>
              </w:rPr>
              <w:t>Bankovní spojení:</w:t>
            </w:r>
          </w:p>
        </w:tc>
        <w:tc>
          <w:tcPr>
            <w:tcW w:w="7439" w:type="dxa"/>
            <w:shd w:val="clear" w:color="auto" w:fill="auto"/>
          </w:tcPr>
          <w:p w14:paraId="27C3F95D" w14:textId="7FB2CA5C" w:rsidR="00BC50E3" w:rsidRPr="00C44E92" w:rsidRDefault="00416D17" w:rsidP="00F21F11">
            <w:r w:rsidRPr="00C44E92">
              <w:rPr>
                <w:rFonts w:asciiTheme="minorHAnsi" w:hAnsiTheme="minorHAnsi" w:cs="Calibri"/>
                <w:sz w:val="22"/>
              </w:rPr>
              <w:t>17632661/0100</w:t>
            </w:r>
          </w:p>
        </w:tc>
      </w:tr>
      <w:tr w:rsidR="00BC50E3" w:rsidRPr="00C44E92" w14:paraId="071712E5" w14:textId="77777777" w:rsidTr="00F21F11">
        <w:tc>
          <w:tcPr>
            <w:tcW w:w="2850" w:type="dxa"/>
            <w:shd w:val="clear" w:color="auto" w:fill="auto"/>
          </w:tcPr>
          <w:p w14:paraId="1813C3B8" w14:textId="77777777" w:rsidR="00BC50E3" w:rsidRPr="00C44E92" w:rsidRDefault="00BC50E3" w:rsidP="00F21F11">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 xml:space="preserve">Zastoupený: </w:t>
            </w:r>
          </w:p>
        </w:tc>
        <w:tc>
          <w:tcPr>
            <w:tcW w:w="7439" w:type="dxa"/>
            <w:shd w:val="clear" w:color="auto" w:fill="auto"/>
          </w:tcPr>
          <w:p w14:paraId="49482EB4" w14:textId="77777777" w:rsidR="00BC50E3" w:rsidRPr="00C44E92" w:rsidRDefault="00BC50E3" w:rsidP="00F21F11">
            <w:bookmarkStart w:id="0" w:name="__DdeLink__1233_59375694"/>
            <w:r w:rsidRPr="00942074">
              <w:rPr>
                <w:rFonts w:ascii="Calibri" w:eastAsia="Lucida Sans Unicode" w:hAnsi="Calibri" w:cs="Calibri"/>
                <w:sz w:val="22"/>
                <w:szCs w:val="22"/>
                <w:lang w:eastAsia="ar-SA"/>
              </w:rPr>
              <w:t>Ing. Bc.</w:t>
            </w:r>
            <w:bookmarkEnd w:id="0"/>
            <w:r w:rsidRPr="00942074">
              <w:rPr>
                <w:rFonts w:ascii="Calibri" w:eastAsia="Lucida Sans Unicode" w:hAnsi="Calibri" w:cs="Calibri"/>
                <w:sz w:val="22"/>
                <w:szCs w:val="22"/>
                <w:lang w:eastAsia="ar-SA"/>
              </w:rPr>
              <w:t xml:space="preserve"> Jiří Charvát,</w:t>
            </w:r>
          </w:p>
          <w:p w14:paraId="71348674" w14:textId="77777777" w:rsidR="00BC50E3" w:rsidRPr="00C44E92" w:rsidRDefault="00BC50E3" w:rsidP="00F21F11">
            <w:r w:rsidRPr="00942074">
              <w:rPr>
                <w:rFonts w:ascii="Calibri" w:eastAsia="Lucida Sans Unicode" w:hAnsi="Calibri" w:cs="Calibri"/>
                <w:sz w:val="22"/>
                <w:szCs w:val="22"/>
                <w:lang w:eastAsia="ar-SA"/>
              </w:rPr>
              <w:t>ředitel školy</w:t>
            </w:r>
          </w:p>
        </w:tc>
      </w:tr>
    </w:tbl>
    <w:p w14:paraId="7FEDA24E" w14:textId="1B3C8D52" w:rsidR="004F05A6" w:rsidRPr="00C44E92" w:rsidRDefault="00BC50E3">
      <w:pPr>
        <w:spacing w:before="57"/>
      </w:pPr>
      <w:r w:rsidRPr="00C44E92">
        <w:rPr>
          <w:rFonts w:ascii="Calibri" w:eastAsia="Lucida Sans Unicode" w:hAnsi="Calibri" w:cs="Calibri"/>
          <w:i/>
          <w:iCs/>
          <w:sz w:val="22"/>
          <w:szCs w:val="22"/>
          <w:lang w:eastAsia="ar-SA"/>
        </w:rPr>
        <w:t xml:space="preserve"> </w:t>
      </w:r>
      <w:r w:rsidR="00755E2E" w:rsidRPr="00C44E92">
        <w:rPr>
          <w:rFonts w:ascii="Calibri" w:eastAsia="Lucida Sans Unicode" w:hAnsi="Calibri" w:cs="Calibri"/>
          <w:i/>
          <w:iCs/>
          <w:sz w:val="22"/>
          <w:szCs w:val="22"/>
          <w:lang w:eastAsia="ar-SA"/>
        </w:rPr>
        <w:t>(dále jen „Objednatel“) na straně jedné</w:t>
      </w:r>
    </w:p>
    <w:p w14:paraId="5A788A3D" w14:textId="77777777" w:rsidR="004F05A6" w:rsidRPr="00C44E92" w:rsidRDefault="00755E2E">
      <w:pPr>
        <w:spacing w:before="283" w:after="283"/>
        <w:rPr>
          <w:rFonts w:ascii="Calibri" w:eastAsia="Lucida Sans Unicode" w:hAnsi="Calibri" w:cs="Calibri"/>
          <w:b/>
          <w:bCs/>
          <w:sz w:val="22"/>
          <w:szCs w:val="22"/>
          <w:lang w:eastAsia="ar-SA"/>
        </w:rPr>
      </w:pPr>
      <w:r w:rsidRPr="00C44E92">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4F05A6" w:rsidRPr="00C44E92" w14:paraId="4F96E960" w14:textId="77777777">
        <w:tc>
          <w:tcPr>
            <w:tcW w:w="2865" w:type="dxa"/>
            <w:shd w:val="clear" w:color="auto" w:fill="auto"/>
          </w:tcPr>
          <w:p w14:paraId="5D5C2265" w14:textId="77777777" w:rsidR="004F05A6" w:rsidRPr="00C44E92" w:rsidRDefault="00755E2E">
            <w:r w:rsidRPr="00C44E92">
              <w:rPr>
                <w:rFonts w:ascii="Calibri" w:eastAsia="Lucida Sans Unicode" w:hAnsi="Calibri" w:cs="Calibri"/>
                <w:b/>
                <w:bCs/>
                <w:sz w:val="22"/>
                <w:szCs w:val="22"/>
                <w:lang w:eastAsia="ar-SA"/>
              </w:rPr>
              <w:t>Zhotovitel</w:t>
            </w:r>
          </w:p>
        </w:tc>
        <w:tc>
          <w:tcPr>
            <w:tcW w:w="7433" w:type="dxa"/>
            <w:shd w:val="clear" w:color="auto" w:fill="auto"/>
          </w:tcPr>
          <w:p w14:paraId="32A06D89" w14:textId="77777777" w:rsidR="004F05A6" w:rsidRPr="00C44E92" w:rsidRDefault="00755E2E">
            <w:pPr>
              <w:rPr>
                <w:highlight w:val="yellow"/>
              </w:rPr>
            </w:pPr>
            <w:r w:rsidRPr="00942074">
              <w:rPr>
                <w:rFonts w:ascii="Calibri" w:eastAsia="Lucida Sans Unicode" w:hAnsi="Calibri" w:cs="Calibri"/>
                <w:sz w:val="22"/>
                <w:szCs w:val="22"/>
                <w:highlight w:val="yellow"/>
                <w:lang w:eastAsia="ar-SA"/>
              </w:rPr>
              <w:t>VLOŽIT</w:t>
            </w:r>
          </w:p>
        </w:tc>
      </w:tr>
      <w:tr w:rsidR="004F05A6" w:rsidRPr="00C44E92" w14:paraId="3FEDF216" w14:textId="77777777">
        <w:tc>
          <w:tcPr>
            <w:tcW w:w="2865" w:type="dxa"/>
            <w:shd w:val="clear" w:color="auto" w:fill="auto"/>
          </w:tcPr>
          <w:p w14:paraId="6B83E216" w14:textId="77777777" w:rsidR="004F05A6" w:rsidRPr="00C44E92" w:rsidRDefault="00755E2E">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Se sídlem:</w:t>
            </w:r>
          </w:p>
        </w:tc>
        <w:tc>
          <w:tcPr>
            <w:tcW w:w="7433" w:type="dxa"/>
            <w:shd w:val="clear" w:color="auto" w:fill="auto"/>
          </w:tcPr>
          <w:p w14:paraId="3D855A82" w14:textId="77777777" w:rsidR="004F05A6" w:rsidRPr="00C44E92" w:rsidRDefault="00755E2E">
            <w:r w:rsidRPr="00942074">
              <w:rPr>
                <w:rFonts w:ascii="Calibri" w:eastAsia="Lucida Sans Unicode" w:hAnsi="Calibri" w:cs="Calibri"/>
                <w:sz w:val="22"/>
                <w:szCs w:val="22"/>
                <w:highlight w:val="yellow"/>
                <w:lang w:eastAsia="ar-SA"/>
              </w:rPr>
              <w:t>VLOŽIT</w:t>
            </w:r>
          </w:p>
        </w:tc>
      </w:tr>
      <w:tr w:rsidR="004F05A6" w:rsidRPr="00C44E92" w14:paraId="0EE3EE29" w14:textId="77777777">
        <w:tc>
          <w:tcPr>
            <w:tcW w:w="2865" w:type="dxa"/>
            <w:shd w:val="clear" w:color="auto" w:fill="auto"/>
          </w:tcPr>
          <w:p w14:paraId="266D0D10" w14:textId="77777777" w:rsidR="004F05A6" w:rsidRPr="00C44E92" w:rsidRDefault="00755E2E">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IČ:</w:t>
            </w:r>
          </w:p>
        </w:tc>
        <w:tc>
          <w:tcPr>
            <w:tcW w:w="7433" w:type="dxa"/>
            <w:shd w:val="clear" w:color="auto" w:fill="auto"/>
          </w:tcPr>
          <w:p w14:paraId="409AD4D6" w14:textId="77777777" w:rsidR="004F05A6" w:rsidRPr="00C44E92" w:rsidRDefault="00755E2E">
            <w:r w:rsidRPr="00942074">
              <w:rPr>
                <w:rFonts w:ascii="Calibri" w:eastAsia="Lucida Sans Unicode" w:hAnsi="Calibri" w:cs="Calibri"/>
                <w:sz w:val="22"/>
                <w:szCs w:val="22"/>
                <w:highlight w:val="yellow"/>
                <w:lang w:eastAsia="ar-SA"/>
              </w:rPr>
              <w:t>VLOŽIT</w:t>
            </w:r>
          </w:p>
        </w:tc>
      </w:tr>
      <w:tr w:rsidR="004F05A6" w:rsidRPr="00C44E92" w14:paraId="68F25DA8" w14:textId="77777777">
        <w:tc>
          <w:tcPr>
            <w:tcW w:w="2865" w:type="dxa"/>
            <w:shd w:val="clear" w:color="auto" w:fill="auto"/>
          </w:tcPr>
          <w:p w14:paraId="59345B42" w14:textId="77777777" w:rsidR="004F05A6" w:rsidRPr="00C44E92" w:rsidRDefault="00755E2E">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DIČ:</w:t>
            </w:r>
          </w:p>
        </w:tc>
        <w:tc>
          <w:tcPr>
            <w:tcW w:w="7433" w:type="dxa"/>
            <w:shd w:val="clear" w:color="auto" w:fill="auto"/>
          </w:tcPr>
          <w:p w14:paraId="489DCDF0" w14:textId="77777777" w:rsidR="004F05A6" w:rsidRPr="00C44E92" w:rsidRDefault="00755E2E">
            <w:r w:rsidRPr="00942074">
              <w:rPr>
                <w:rFonts w:ascii="Calibri" w:eastAsia="Lucida Sans Unicode" w:hAnsi="Calibri" w:cs="Calibri"/>
                <w:sz w:val="22"/>
                <w:szCs w:val="22"/>
                <w:highlight w:val="yellow"/>
                <w:lang w:eastAsia="ar-SA"/>
              </w:rPr>
              <w:t>VLOŽIT</w:t>
            </w:r>
          </w:p>
        </w:tc>
      </w:tr>
      <w:tr w:rsidR="004F05A6" w:rsidRPr="00C44E92" w14:paraId="649D3ADC" w14:textId="77777777">
        <w:tc>
          <w:tcPr>
            <w:tcW w:w="2865" w:type="dxa"/>
            <w:shd w:val="clear" w:color="auto" w:fill="auto"/>
          </w:tcPr>
          <w:p w14:paraId="34FFDE55" w14:textId="77777777" w:rsidR="004F05A6" w:rsidRPr="00C44E92" w:rsidRDefault="00755E2E">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Bankovní spojení:</w:t>
            </w:r>
          </w:p>
        </w:tc>
        <w:tc>
          <w:tcPr>
            <w:tcW w:w="7433" w:type="dxa"/>
            <w:shd w:val="clear" w:color="auto" w:fill="auto"/>
          </w:tcPr>
          <w:p w14:paraId="570136B9" w14:textId="77777777" w:rsidR="004F05A6" w:rsidRPr="00C44E92" w:rsidRDefault="00755E2E">
            <w:r w:rsidRPr="00942074">
              <w:rPr>
                <w:rFonts w:ascii="Calibri" w:eastAsia="Lucida Sans Unicode" w:hAnsi="Calibri" w:cs="Calibri"/>
                <w:sz w:val="22"/>
                <w:szCs w:val="22"/>
                <w:highlight w:val="yellow"/>
                <w:lang w:eastAsia="ar-SA"/>
              </w:rPr>
              <w:t>VLOŽIT [postačí doplnit před podpisem smlouvy ]</w:t>
            </w:r>
          </w:p>
        </w:tc>
      </w:tr>
      <w:tr w:rsidR="004F05A6" w:rsidRPr="00C44E92" w14:paraId="48819B66" w14:textId="77777777">
        <w:tc>
          <w:tcPr>
            <w:tcW w:w="2865" w:type="dxa"/>
            <w:shd w:val="clear" w:color="auto" w:fill="auto"/>
          </w:tcPr>
          <w:p w14:paraId="7EE7FA16" w14:textId="77777777" w:rsidR="004F05A6" w:rsidRPr="00C44E92" w:rsidRDefault="00755E2E">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 xml:space="preserve">Zastoupený: </w:t>
            </w:r>
          </w:p>
        </w:tc>
        <w:tc>
          <w:tcPr>
            <w:tcW w:w="7433" w:type="dxa"/>
            <w:shd w:val="clear" w:color="auto" w:fill="auto"/>
          </w:tcPr>
          <w:p w14:paraId="24721AF9" w14:textId="77777777" w:rsidR="004F05A6" w:rsidRPr="00C44E92" w:rsidRDefault="00755E2E">
            <w:r w:rsidRPr="00942074">
              <w:rPr>
                <w:rFonts w:ascii="Calibri" w:eastAsia="Lucida Sans Unicode" w:hAnsi="Calibri" w:cs="Calibri"/>
                <w:sz w:val="22"/>
                <w:szCs w:val="22"/>
                <w:highlight w:val="yellow"/>
                <w:lang w:eastAsia="ar-SA"/>
              </w:rPr>
              <w:t>VLOŽIT</w:t>
            </w:r>
          </w:p>
        </w:tc>
      </w:tr>
    </w:tbl>
    <w:p w14:paraId="2F3362D6" w14:textId="77777777" w:rsidR="004F05A6" w:rsidRPr="00C44E92" w:rsidRDefault="00755E2E">
      <w:pPr>
        <w:spacing w:before="57" w:after="57"/>
      </w:pPr>
      <w:r w:rsidRPr="00C44E92">
        <w:rPr>
          <w:rFonts w:ascii="Calibri" w:eastAsia="Lucida Sans Unicode" w:hAnsi="Calibri" w:cs="Calibri"/>
          <w:i/>
          <w:iCs/>
          <w:sz w:val="22"/>
          <w:szCs w:val="22"/>
          <w:lang w:eastAsia="ar-SA"/>
        </w:rPr>
        <w:t xml:space="preserve"> (dále jen „Zhotovitel“) na straně druhé</w:t>
      </w:r>
      <w:r w:rsidRPr="00C44E92">
        <w:rPr>
          <w:rFonts w:ascii="Calibri" w:eastAsia="Lucida Sans Unicode" w:hAnsi="Calibri" w:cs="Calibri"/>
          <w:b/>
          <w:bCs/>
          <w:i/>
          <w:iCs/>
          <w:sz w:val="22"/>
          <w:szCs w:val="22"/>
          <w:lang w:eastAsia="ar-SA"/>
        </w:rPr>
        <w:t>.</w:t>
      </w:r>
    </w:p>
    <w:p w14:paraId="616369DB" w14:textId="77777777" w:rsidR="004F05A6" w:rsidRPr="00C44E92" w:rsidRDefault="00755E2E">
      <w:pPr>
        <w:spacing w:before="283" w:after="283"/>
        <w:ind w:right="720"/>
      </w:pPr>
      <w:r w:rsidRPr="00C44E92">
        <w:rPr>
          <w:rFonts w:ascii="Calibri" w:eastAsia="Lucida Sans Unicode" w:hAnsi="Calibri" w:cs="Calibri"/>
          <w:sz w:val="22"/>
          <w:szCs w:val="22"/>
          <w:lang w:eastAsia="ar-SA"/>
        </w:rPr>
        <w:t xml:space="preserve">Objednatel a zhotovitel společně také jako </w:t>
      </w:r>
      <w:r w:rsidRPr="00C44E92">
        <w:rPr>
          <w:rFonts w:ascii="Calibri" w:eastAsia="Lucida Sans Unicode" w:hAnsi="Calibri" w:cs="Calibri"/>
          <w:i/>
          <w:sz w:val="22"/>
          <w:szCs w:val="22"/>
          <w:lang w:eastAsia="ar-SA"/>
        </w:rPr>
        <w:t>„smluvní strany“:</w:t>
      </w:r>
    </w:p>
    <w:p w14:paraId="3DE0E6A7" w14:textId="77777777" w:rsidR="004F05A6" w:rsidRPr="00C44E92" w:rsidRDefault="00755E2E">
      <w:pPr>
        <w:pStyle w:val="walnut-Odstavec1"/>
        <w:numPr>
          <w:ilvl w:val="0"/>
          <w:numId w:val="1"/>
        </w:numPr>
      </w:pPr>
      <w:r w:rsidRPr="00C44E92">
        <w:t>Předmět smlouvy</w:t>
      </w:r>
    </w:p>
    <w:p w14:paraId="77FD6450" w14:textId="77777777" w:rsidR="004F05A6" w:rsidRPr="00C44E92" w:rsidRDefault="00755E2E">
      <w:pPr>
        <w:pStyle w:val="walnut-Odstavec2"/>
        <w:numPr>
          <w:ilvl w:val="1"/>
          <w:numId w:val="1"/>
        </w:numPr>
      </w:pPr>
      <w:r w:rsidRPr="00C44E92">
        <w:t>Touto smlouvou se zhotovitel zavazuje zhotovit na svůj náklad a na své nebezpečí ve sjednané době pro objednatele ve smlouvě určené dílo a objednatel se zavazuje zaplatit za zhotovené dílo cenu.</w:t>
      </w:r>
    </w:p>
    <w:p w14:paraId="51D1D1C8" w14:textId="39EC47B2" w:rsidR="00E12D6A" w:rsidRPr="00942074" w:rsidRDefault="00E12D6A" w:rsidP="000F4B40">
      <w:pPr>
        <w:pStyle w:val="walnut-Odstavec2"/>
        <w:numPr>
          <w:ilvl w:val="1"/>
          <w:numId w:val="1"/>
        </w:numPr>
        <w:rPr>
          <w:color w:val="FF0000"/>
        </w:rPr>
      </w:pPr>
      <w:r w:rsidRPr="00C44E92">
        <w:rPr>
          <w:color w:val="000000" w:themeColor="text1"/>
        </w:rPr>
        <w:t xml:space="preserve">Tato smlouva je uzavírána v rámci realizace projektu </w:t>
      </w:r>
      <w:r w:rsidR="000F4B40" w:rsidRPr="00C44E92">
        <w:rPr>
          <w:color w:val="000000" w:themeColor="text1"/>
        </w:rPr>
        <w:t xml:space="preserve">Učebna </w:t>
      </w:r>
      <w:proofErr w:type="spellStart"/>
      <w:r w:rsidR="000F4B40" w:rsidRPr="00C44E92">
        <w:rPr>
          <w:color w:val="000000" w:themeColor="text1"/>
        </w:rPr>
        <w:t>mechatroniky</w:t>
      </w:r>
      <w:proofErr w:type="spellEnd"/>
      <w:r w:rsidR="000F4B40" w:rsidRPr="00C44E92">
        <w:rPr>
          <w:color w:val="000000" w:themeColor="text1"/>
        </w:rPr>
        <w:t xml:space="preserve"> a automatizace</w:t>
      </w:r>
      <w:r w:rsidRPr="00C44E92">
        <w:rPr>
          <w:b/>
          <w:color w:val="000000" w:themeColor="text1"/>
        </w:rPr>
        <w:t xml:space="preserve">, </w:t>
      </w:r>
      <w:proofErr w:type="spellStart"/>
      <w:r w:rsidRPr="00C44E92">
        <w:rPr>
          <w:color w:val="000000" w:themeColor="text1"/>
        </w:rPr>
        <w:t>reg</w:t>
      </w:r>
      <w:proofErr w:type="spellEnd"/>
      <w:r w:rsidRPr="00C44E92">
        <w:rPr>
          <w:color w:val="000000" w:themeColor="text1"/>
        </w:rPr>
        <w:t xml:space="preserve">. </w:t>
      </w:r>
      <w:proofErr w:type="gramStart"/>
      <w:r w:rsidRPr="00C44E92">
        <w:rPr>
          <w:color w:val="000000" w:themeColor="text1"/>
        </w:rPr>
        <w:t>č.</w:t>
      </w:r>
      <w:proofErr w:type="gramEnd"/>
      <w:r w:rsidRPr="00C44E92">
        <w:rPr>
          <w:color w:val="000000" w:themeColor="text1"/>
        </w:rPr>
        <w:t xml:space="preserve"> projektu </w:t>
      </w:r>
      <w:r w:rsidR="000F4B40" w:rsidRPr="00C44E92">
        <w:rPr>
          <w:rFonts w:cs="Calibri"/>
          <w:color w:val="000000" w:themeColor="text1"/>
          <w:szCs w:val="22"/>
          <w:lang w:bidi="ar-SA"/>
        </w:rPr>
        <w:t>CZ.06.2.67/0.0/0.0/16_050/0002633</w:t>
      </w:r>
      <w:r w:rsidRPr="00C44E92">
        <w:rPr>
          <w:rFonts w:cs="Calibri"/>
          <w:color w:val="000000" w:themeColor="text1"/>
          <w:szCs w:val="22"/>
          <w:lang w:bidi="ar-SA"/>
        </w:rPr>
        <w:t xml:space="preserve"> </w:t>
      </w:r>
      <w:r w:rsidRPr="00C44E92">
        <w:rPr>
          <w:color w:val="000000" w:themeColor="text1"/>
        </w:rPr>
        <w:t>(dále jen „projekt“), který kupující realizuje v rámci Integrovaného regionálního operačního program</w:t>
      </w:r>
      <w:r w:rsidRPr="00942074">
        <w:rPr>
          <w:color w:val="auto"/>
        </w:rPr>
        <w:t>u.</w:t>
      </w:r>
    </w:p>
    <w:p w14:paraId="4EFE547C" w14:textId="77777777" w:rsidR="004F05A6" w:rsidRPr="006D39F2" w:rsidRDefault="00755E2E">
      <w:pPr>
        <w:pStyle w:val="walnut-Odstavec1"/>
        <w:numPr>
          <w:ilvl w:val="0"/>
          <w:numId w:val="1"/>
        </w:numPr>
      </w:pPr>
      <w:r w:rsidRPr="006D39F2">
        <w:t xml:space="preserve">Předmět plnění </w:t>
      </w:r>
    </w:p>
    <w:p w14:paraId="0DFC09F8" w14:textId="77777777" w:rsidR="004F05A6" w:rsidRPr="00C44E92" w:rsidRDefault="00755E2E">
      <w:pPr>
        <w:pStyle w:val="walnut-Odstavec2"/>
        <w:numPr>
          <w:ilvl w:val="1"/>
          <w:numId w:val="1"/>
        </w:numPr>
      </w:pPr>
      <w:r w:rsidRPr="00C44E92">
        <w:t>Rozsah předmětu plnění</w:t>
      </w:r>
    </w:p>
    <w:p w14:paraId="1917184F" w14:textId="77777777" w:rsidR="004F05A6" w:rsidRPr="00C44E92" w:rsidRDefault="00755E2E">
      <w:pPr>
        <w:pStyle w:val="walnut-Odstavec2"/>
        <w:numPr>
          <w:ilvl w:val="2"/>
          <w:numId w:val="1"/>
        </w:numPr>
      </w:pPr>
      <w:r w:rsidRPr="00C44E92">
        <w:t xml:space="preserve">Předmětem plnění a těchto obchodních podmínek je zhotovení stavby. Zhotovením stavby se rozumí úplné, funkční a bezvadné provedení všech stavebních a montážních prací a konstrukcí, včetně dodávek potřebných materiálů a zařízení nezbytných pro řádné </w:t>
      </w:r>
      <w:r w:rsidRPr="00C44E92">
        <w:lastRenderedPageBreak/>
        <w:t>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w:t>
      </w:r>
    </w:p>
    <w:p w14:paraId="260C3E6E" w14:textId="63001F58" w:rsidR="004F05A6" w:rsidRPr="00C44E92" w:rsidRDefault="00755E2E" w:rsidP="00E24579">
      <w:pPr>
        <w:pStyle w:val="walnut-Odstavec2"/>
        <w:numPr>
          <w:ilvl w:val="3"/>
          <w:numId w:val="1"/>
        </w:numPr>
        <w:rPr>
          <w:color w:val="000000" w:themeColor="text1"/>
        </w:rPr>
      </w:pPr>
      <w:r w:rsidRPr="00C44E92">
        <w:rPr>
          <w:color w:val="000000" w:themeColor="text1"/>
        </w:rPr>
        <w:t>Rozsah předmětu stavby je vymezen projektovou dokumentací</w:t>
      </w:r>
      <w:r w:rsidR="00486CC3" w:rsidRPr="00C44E92">
        <w:rPr>
          <w:color w:val="000000" w:themeColor="text1"/>
        </w:rPr>
        <w:t xml:space="preserve">, zhotovenou </w:t>
      </w:r>
      <w:r w:rsidR="00F21F11" w:rsidRPr="00C44E92">
        <w:rPr>
          <w:rFonts w:eastAsia="Lucida Sans Unicode"/>
          <w:color w:val="000000" w:themeColor="text1"/>
          <w:szCs w:val="22"/>
          <w:lang w:eastAsia="ar-SA"/>
        </w:rPr>
        <w:t xml:space="preserve">společností FORMICA s.r.o., Slovenská 2685, 760 01 Zlín a společností Studio  97A  s.r.o., Osvoboditelů 91, 760 01 Zlín, </w:t>
      </w:r>
      <w:r w:rsidRPr="00C44E92">
        <w:rPr>
          <w:color w:val="000000" w:themeColor="text1"/>
        </w:rPr>
        <w:t>předanou Objednatelem Zhotoviteli, která byla součástí podkladů pro zadání veřejné zakázky, a která tvoří nedílnou součást této smlouvy a je uvedena v příloze.</w:t>
      </w:r>
    </w:p>
    <w:p w14:paraId="3EC3D07C" w14:textId="77777777" w:rsidR="004F05A6" w:rsidRPr="00C44E92" w:rsidRDefault="00755E2E">
      <w:pPr>
        <w:pStyle w:val="walnut-Odstavec3"/>
        <w:numPr>
          <w:ilvl w:val="2"/>
          <w:numId w:val="1"/>
        </w:numPr>
      </w:pPr>
      <w:r w:rsidRPr="00C44E92">
        <w:t>Součástí dodávky stavby je i</w:t>
      </w:r>
    </w:p>
    <w:p w14:paraId="79220CAB" w14:textId="77777777" w:rsidR="004F05A6" w:rsidRPr="00C44E92" w:rsidRDefault="00755E2E">
      <w:pPr>
        <w:pStyle w:val="walnut-Odstavec4"/>
        <w:numPr>
          <w:ilvl w:val="3"/>
          <w:numId w:val="1"/>
        </w:numPr>
      </w:pPr>
      <w:r w:rsidRPr="00C44E92">
        <w:t xml:space="preserve"> vypracování projektové dokumentace  skutečného provedení stavby; </w:t>
      </w:r>
    </w:p>
    <w:p w14:paraId="2A4D0458" w14:textId="114D8AFF" w:rsidR="004F05A6" w:rsidRPr="00C44E92" w:rsidRDefault="00755E2E">
      <w:pPr>
        <w:pStyle w:val="walnut-Odstavec4"/>
        <w:numPr>
          <w:ilvl w:val="3"/>
          <w:numId w:val="1"/>
        </w:numPr>
      </w:pPr>
      <w:r w:rsidRPr="00C44E92">
        <w:t xml:space="preserve"> </w:t>
      </w:r>
    </w:p>
    <w:p w14:paraId="67AC6022" w14:textId="77777777" w:rsidR="004F05A6" w:rsidRPr="00C44E92" w:rsidRDefault="00755E2E">
      <w:pPr>
        <w:pStyle w:val="walnut-Odstavec2"/>
        <w:numPr>
          <w:ilvl w:val="1"/>
          <w:numId w:val="1"/>
        </w:numPr>
      </w:pPr>
      <w:r w:rsidRPr="00C44E92">
        <w:t>Mimo shora definované činnosti patří do dodávky stavby i následující práce a činnosti:</w:t>
      </w:r>
    </w:p>
    <w:p w14:paraId="5AF0F315" w14:textId="77777777" w:rsidR="004F05A6" w:rsidRPr="00C44E92" w:rsidRDefault="00755E2E">
      <w:pPr>
        <w:pStyle w:val="walnut-Odstavec3"/>
        <w:numPr>
          <w:ilvl w:val="2"/>
          <w:numId w:val="1"/>
        </w:numPr>
      </w:pPr>
      <w:r w:rsidRPr="00C44E92">
        <w:t xml:space="preserve">zajištění vytýčení veškerých inženýrských sítí, odpovědnost za jejich neporušení během výstavby a zpětné protokolární předání jejich správcům, </w:t>
      </w:r>
    </w:p>
    <w:p w14:paraId="68AA5AB2" w14:textId="77777777" w:rsidR="004F05A6" w:rsidRPr="00C44E92" w:rsidRDefault="00755E2E">
      <w:pPr>
        <w:pStyle w:val="walnut-Odstavec3"/>
        <w:numPr>
          <w:ilvl w:val="2"/>
          <w:numId w:val="1"/>
        </w:numPr>
      </w:pPr>
      <w:r w:rsidRPr="00C44E92">
        <w:t>zajištění všech nezbytných průzkumů nutných pro řádné provádění a dokončení díla,</w:t>
      </w:r>
    </w:p>
    <w:p w14:paraId="6A665858" w14:textId="2999B8F3" w:rsidR="004F05A6" w:rsidRPr="00942074" w:rsidRDefault="00755E2E">
      <w:pPr>
        <w:pStyle w:val="walnut-Odstavec3"/>
        <w:numPr>
          <w:ilvl w:val="2"/>
          <w:numId w:val="1"/>
        </w:numPr>
        <w:rPr>
          <w:color w:val="auto"/>
        </w:rPr>
      </w:pPr>
      <w:r w:rsidRPr="00C44E92">
        <w:t>zajištění a provedení všech opatření organizačního a stavebně technologického charakteru k řádnému provedení díla,</w:t>
      </w:r>
      <w:r w:rsidR="007A5F23" w:rsidRPr="00C44E92">
        <w:t xml:space="preserve"> </w:t>
      </w:r>
      <w:r w:rsidR="007A5F23" w:rsidRPr="00942074">
        <w:rPr>
          <w:color w:val="auto"/>
        </w:rPr>
        <w:t xml:space="preserve">včetně </w:t>
      </w:r>
      <w:r w:rsidR="00E87192" w:rsidRPr="00942074">
        <w:rPr>
          <w:color w:val="auto"/>
        </w:rPr>
        <w:t xml:space="preserve">plného </w:t>
      </w:r>
      <w:r w:rsidR="007A5F23" w:rsidRPr="00942074">
        <w:rPr>
          <w:color w:val="auto"/>
        </w:rPr>
        <w:t>respektování provozu školy v době školního vyučování 8.00-14.00 hod</w:t>
      </w:r>
      <w:r w:rsidR="00E12D6A" w:rsidRPr="00942074">
        <w:rPr>
          <w:color w:val="auto"/>
        </w:rPr>
        <w:t xml:space="preserve">, </w:t>
      </w:r>
      <w:r w:rsidR="00E87192" w:rsidRPr="00942074">
        <w:rPr>
          <w:color w:val="auto"/>
        </w:rPr>
        <w:t>kdy bude vyloučen</w:t>
      </w:r>
      <w:r w:rsidR="007A5F23" w:rsidRPr="00942074">
        <w:rPr>
          <w:color w:val="auto"/>
        </w:rPr>
        <w:t xml:space="preserve"> transport stave</w:t>
      </w:r>
      <w:r w:rsidR="00E87192" w:rsidRPr="00942074">
        <w:rPr>
          <w:color w:val="auto"/>
        </w:rPr>
        <w:t>bního materiálu a veškeré hlučné práce.</w:t>
      </w:r>
    </w:p>
    <w:p w14:paraId="3750CD7F" w14:textId="440390C1" w:rsidR="00064D31" w:rsidRPr="006D39F2" w:rsidRDefault="00064D31" w:rsidP="00942074">
      <w:pPr>
        <w:pStyle w:val="Odstavecseseznamem"/>
        <w:numPr>
          <w:ilvl w:val="2"/>
          <w:numId w:val="1"/>
        </w:numPr>
        <w:jc w:val="both"/>
        <w:rPr>
          <w:rFonts w:ascii="Calibri" w:hAnsi="Calibri"/>
          <w:color w:val="auto"/>
          <w:sz w:val="22"/>
        </w:rPr>
      </w:pPr>
      <w:r w:rsidRPr="00C44E92">
        <w:rPr>
          <w:rFonts w:ascii="Calibri" w:hAnsi="Calibri"/>
          <w:color w:val="auto"/>
          <w:sz w:val="22"/>
        </w:rPr>
        <w:t>kompletační a koordinační činnost při realizaci stavby, tj. nap</w:t>
      </w:r>
      <w:r w:rsidRPr="006D39F2">
        <w:rPr>
          <w:rFonts w:ascii="Calibri" w:hAnsi="Calibri"/>
          <w:color w:val="auto"/>
          <w:sz w:val="22"/>
        </w:rPr>
        <w:t>ř. zajištění a provedení všech opatření organizačního a stavebně technologického charakteru (včetně zpracování postupových harmonogramů), koordinace se stavbami v okolí staveniště prováděnými v termínu realizace díla, koordinace osazení koncových prvků (zásuvek, světel, vypínačů, kamer, apod.) v souladu s</w:t>
      </w:r>
      <w:r w:rsidR="006D39F2">
        <w:rPr>
          <w:rFonts w:ascii="Calibri" w:hAnsi="Calibri"/>
          <w:color w:val="auto"/>
          <w:sz w:val="22"/>
        </w:rPr>
        <w:t> dodávkou a projektem</w:t>
      </w:r>
      <w:r w:rsidRPr="006D39F2">
        <w:rPr>
          <w:rFonts w:ascii="Calibri" w:hAnsi="Calibri"/>
          <w:color w:val="auto"/>
          <w:sz w:val="22"/>
        </w:rPr>
        <w:t xml:space="preserve"> </w:t>
      </w:r>
      <w:r w:rsidR="00AA16B2" w:rsidRPr="006D39F2">
        <w:rPr>
          <w:rFonts w:ascii="Calibri" w:hAnsi="Calibri"/>
          <w:color w:val="auto"/>
          <w:sz w:val="22"/>
        </w:rPr>
        <w:t>vnitřního vybavení</w:t>
      </w:r>
      <w:r w:rsidRPr="006D39F2">
        <w:rPr>
          <w:rFonts w:ascii="Calibri" w:hAnsi="Calibri"/>
          <w:color w:val="auto"/>
          <w:sz w:val="22"/>
        </w:rPr>
        <w:t xml:space="preserve"> apod.,</w:t>
      </w:r>
    </w:p>
    <w:p w14:paraId="73582792" w14:textId="5C6B6F1D" w:rsidR="004F05A6" w:rsidRPr="006D39F2" w:rsidRDefault="00755E2E">
      <w:pPr>
        <w:pStyle w:val="walnut-Odstavec3"/>
        <w:numPr>
          <w:ilvl w:val="2"/>
          <w:numId w:val="1"/>
        </w:numPr>
      </w:pPr>
      <w:r w:rsidRPr="00942074">
        <w:rPr>
          <w:color w:val="auto"/>
        </w:rPr>
        <w:t xml:space="preserve">veškeré práce a dodávky související s bezpečnostními opatřeními na ochranu lidí a majetku (zejména </w:t>
      </w:r>
      <w:r w:rsidR="007A5F23" w:rsidRPr="00942074">
        <w:rPr>
          <w:color w:val="auto"/>
        </w:rPr>
        <w:t xml:space="preserve">žáků a pracovníků školy, případně </w:t>
      </w:r>
      <w:r w:rsidRPr="00C44E92">
        <w:t>chodců a vozidel v místech dotčených</w:t>
      </w:r>
      <w:r w:rsidRPr="006D39F2">
        <w:t xml:space="preserve"> stavbou),</w:t>
      </w:r>
    </w:p>
    <w:p w14:paraId="17F2F2B2" w14:textId="77777777" w:rsidR="004F05A6" w:rsidRPr="00C44E92" w:rsidRDefault="00755E2E">
      <w:pPr>
        <w:pStyle w:val="walnut-Odstavec3"/>
        <w:numPr>
          <w:ilvl w:val="2"/>
          <w:numId w:val="1"/>
        </w:numPr>
      </w:pPr>
      <w:r w:rsidRPr="00C44E92">
        <w:t>ostraha stavby a Staveniště, zajištění bezpečnosti práce a ochrany životního prostředí,</w:t>
      </w:r>
    </w:p>
    <w:p w14:paraId="5E554472" w14:textId="77777777" w:rsidR="004F05A6" w:rsidRPr="00C44E92" w:rsidRDefault="00755E2E">
      <w:pPr>
        <w:pStyle w:val="walnut-Odstavec3"/>
        <w:numPr>
          <w:ilvl w:val="2"/>
          <w:numId w:val="1"/>
        </w:numPr>
      </w:pPr>
      <w:r w:rsidRPr="00C44E92">
        <w:t>projednání a zajištění případného zvláštního užívání komunikací a veřejných ploch včetně úhrady vyměřených poplatků a nájemného,</w:t>
      </w:r>
    </w:p>
    <w:p w14:paraId="082FA295" w14:textId="77777777" w:rsidR="004F05A6" w:rsidRPr="00C44E92" w:rsidRDefault="00755E2E">
      <w:pPr>
        <w:pStyle w:val="walnut-Odstavec3"/>
        <w:numPr>
          <w:ilvl w:val="2"/>
          <w:numId w:val="1"/>
        </w:numPr>
      </w:pPr>
      <w:r w:rsidRPr="00C44E92">
        <w:t>zajištění dopravního značení k dopravním omezením, jejich údržba a přemisťování a následné odstranění,</w:t>
      </w:r>
    </w:p>
    <w:p w14:paraId="267CE773" w14:textId="77777777" w:rsidR="004F05A6" w:rsidRPr="00C44E92" w:rsidRDefault="00755E2E">
      <w:pPr>
        <w:pStyle w:val="walnut-Odstavec3"/>
        <w:numPr>
          <w:ilvl w:val="2"/>
          <w:numId w:val="1"/>
        </w:numPr>
      </w:pPr>
      <w:r w:rsidRPr="00C44E92">
        <w:t>zajištění a provedení všech nutných zkoušek dle ČSN (případně jiných norem vztahujících se k prováděnému dílu včetně pořízení protokolů),</w:t>
      </w:r>
    </w:p>
    <w:p w14:paraId="20C7FEE5" w14:textId="77777777" w:rsidR="004F05A6" w:rsidRPr="00C44E92" w:rsidRDefault="00755E2E">
      <w:pPr>
        <w:pStyle w:val="walnut-Odstavec3"/>
        <w:numPr>
          <w:ilvl w:val="2"/>
          <w:numId w:val="1"/>
        </w:numPr>
      </w:pPr>
      <w:r w:rsidRPr="00C44E92">
        <w:t>zajištění atestů a dokladů o požadovaných vlastnostech výrobků ke kolaudaci (i dle zákona č. 22/1997 Sb. – prohlášení o shodě) a revizí veškerých elektrických zařízení s případným odstraněním uvedených závad,</w:t>
      </w:r>
    </w:p>
    <w:p w14:paraId="338A620C" w14:textId="77777777" w:rsidR="004F05A6" w:rsidRPr="00C44E92" w:rsidRDefault="00755E2E">
      <w:pPr>
        <w:pStyle w:val="walnut-Odstavec3"/>
        <w:numPr>
          <w:ilvl w:val="2"/>
          <w:numId w:val="1"/>
        </w:numPr>
      </w:pPr>
      <w:r w:rsidRPr="00C44E92">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EE02B71" w14:textId="77777777" w:rsidR="004F05A6" w:rsidRPr="00C44E92" w:rsidRDefault="00755E2E">
      <w:pPr>
        <w:pStyle w:val="walnut-Odstavec3"/>
        <w:numPr>
          <w:ilvl w:val="2"/>
          <w:numId w:val="1"/>
        </w:numPr>
      </w:pPr>
      <w:r w:rsidRPr="00C44E92">
        <w:t>zřízení a odstranění zařízení Staveniště včetně napojení na inženýrské sítě,</w:t>
      </w:r>
    </w:p>
    <w:p w14:paraId="58EF7A05" w14:textId="09591693" w:rsidR="004F05A6" w:rsidRPr="00C44E92" w:rsidRDefault="00755E2E">
      <w:pPr>
        <w:pStyle w:val="walnut-Odstavec3"/>
        <w:numPr>
          <w:ilvl w:val="2"/>
          <w:numId w:val="1"/>
        </w:numPr>
      </w:pPr>
      <w:r w:rsidRPr="00C44E92">
        <w:t>odvoz a uložení vybouraných hmot a stavební suti na skládku včetně poplatku za uskladnění v souladu s ustanoveními zákona 185/2001 Sb., o odpadech,</w:t>
      </w:r>
    </w:p>
    <w:p w14:paraId="76290833" w14:textId="77777777" w:rsidR="004F05A6" w:rsidRPr="00C44E92" w:rsidRDefault="00755E2E">
      <w:pPr>
        <w:pStyle w:val="walnut-Odstavec3"/>
        <w:numPr>
          <w:ilvl w:val="2"/>
          <w:numId w:val="1"/>
        </w:numPr>
      </w:pPr>
      <w:r w:rsidRPr="00C44E92">
        <w:lastRenderedPageBreak/>
        <w:t>uvedení všech povrchů dotčených stavbou do původního stavu (komunikace, chodníky, zeleň, příkopy, propustky apod.),</w:t>
      </w:r>
    </w:p>
    <w:p w14:paraId="1F2C8C6F" w14:textId="77777777" w:rsidR="004F05A6" w:rsidRPr="00C44E92" w:rsidRDefault="00755E2E">
      <w:pPr>
        <w:pStyle w:val="walnut-Odstavec3"/>
        <w:numPr>
          <w:ilvl w:val="2"/>
          <w:numId w:val="1"/>
        </w:numPr>
      </w:pPr>
      <w:r w:rsidRPr="00C44E92">
        <w:t>v souladu s platnými rozhodnutími a vyjádřeními oznámit zahájení stavebních prací např. správcům sítí apod.,</w:t>
      </w:r>
    </w:p>
    <w:p w14:paraId="0B143434" w14:textId="77777777" w:rsidR="004F05A6" w:rsidRPr="00C44E92" w:rsidRDefault="00755E2E">
      <w:pPr>
        <w:pStyle w:val="walnut-Odstavec3"/>
        <w:numPr>
          <w:ilvl w:val="2"/>
          <w:numId w:val="1"/>
        </w:numPr>
      </w:pPr>
      <w:r w:rsidRPr="00C44E92">
        <w:t>zabezpečení podmínek stanovených správci inženýrských sítí,</w:t>
      </w:r>
    </w:p>
    <w:p w14:paraId="21235302" w14:textId="66DA15ED" w:rsidR="004F05A6" w:rsidRPr="00C44E92" w:rsidRDefault="00755E2E">
      <w:pPr>
        <w:pStyle w:val="walnut-Odstavec3"/>
        <w:numPr>
          <w:ilvl w:val="2"/>
          <w:numId w:val="1"/>
        </w:numPr>
      </w:pPr>
      <w:r w:rsidRPr="00C44E92">
        <w:t>zajištění a splnění případných podmínek vyplývajících ze stavebního povolení nebo jiných dokladů,</w:t>
      </w:r>
    </w:p>
    <w:p w14:paraId="35EF2F97" w14:textId="5C625667" w:rsidR="007A5F23" w:rsidRPr="00942074" w:rsidRDefault="007A5F23" w:rsidP="00E12D6A">
      <w:pPr>
        <w:pStyle w:val="walnut-Odstavec3"/>
        <w:numPr>
          <w:ilvl w:val="2"/>
          <w:numId w:val="1"/>
        </w:numPr>
        <w:rPr>
          <w:color w:val="auto"/>
        </w:rPr>
      </w:pPr>
      <w:r w:rsidRPr="00942074">
        <w:rPr>
          <w:color w:val="auto"/>
        </w:rPr>
        <w:t>zhotovitel se zavazuje při provádění díla ve všech prostorech školy učinit max. možné opatření proti zničení nebo poškození zařízení a vybavení objektu školy.</w:t>
      </w:r>
      <w:r w:rsidR="00E12D6A" w:rsidRPr="00942074">
        <w:rPr>
          <w:color w:val="auto"/>
        </w:rPr>
        <w:t xml:space="preserve"> </w:t>
      </w:r>
      <w:r w:rsidRPr="00942074">
        <w:rPr>
          <w:color w:val="auto"/>
        </w:rPr>
        <w:t>V</w:t>
      </w:r>
      <w:r w:rsidR="00E12D6A" w:rsidRPr="00942074">
        <w:rPr>
          <w:color w:val="auto"/>
        </w:rPr>
        <w:t xml:space="preserve"> </w:t>
      </w:r>
      <w:r w:rsidRPr="00942074">
        <w:rPr>
          <w:color w:val="auto"/>
        </w:rPr>
        <w:t>případě, že zhotovitel tento závazek nedodrží, zavazuje se všechny poškozené konstrukce a prostory školy uvést na své náklady do původního stavu nejpozději k datu ukončení prací na díle.</w:t>
      </w:r>
    </w:p>
    <w:p w14:paraId="307E2DC4" w14:textId="11868C44" w:rsidR="007A5F23" w:rsidRPr="00942074" w:rsidRDefault="007A5F23">
      <w:pPr>
        <w:pStyle w:val="walnut-Odstavec3"/>
        <w:numPr>
          <w:ilvl w:val="2"/>
          <w:numId w:val="1"/>
        </w:numPr>
        <w:rPr>
          <w:color w:val="auto"/>
        </w:rPr>
      </w:pPr>
      <w:r w:rsidRPr="00942074">
        <w:rPr>
          <w:color w:val="auto"/>
        </w:rPr>
        <w:t xml:space="preserve">Zhotovitel bude </w:t>
      </w:r>
      <w:r w:rsidR="00C04A7E" w:rsidRPr="00942074">
        <w:rPr>
          <w:color w:val="auto"/>
        </w:rPr>
        <w:t xml:space="preserve">při plánování a provádění prací </w:t>
      </w:r>
      <w:r w:rsidRPr="00942074">
        <w:rPr>
          <w:color w:val="auto"/>
        </w:rPr>
        <w:t>plně respektovat provoz školy</w:t>
      </w:r>
      <w:r w:rsidR="00E87192" w:rsidRPr="00942074">
        <w:rPr>
          <w:color w:val="auto"/>
        </w:rPr>
        <w:t>.</w:t>
      </w:r>
    </w:p>
    <w:p w14:paraId="65FB6317" w14:textId="77777777" w:rsidR="004F05A6" w:rsidRPr="00C44E92" w:rsidRDefault="00755E2E">
      <w:pPr>
        <w:pStyle w:val="walnut-Odstavec2"/>
        <w:numPr>
          <w:ilvl w:val="1"/>
          <w:numId w:val="1"/>
        </w:numPr>
      </w:pPr>
      <w:r w:rsidRPr="00C44E92">
        <w:t xml:space="preserve">Projektová dokumentace skutečného provedení stavby </w:t>
      </w:r>
    </w:p>
    <w:p w14:paraId="78155DDE" w14:textId="77777777" w:rsidR="004F05A6" w:rsidRPr="006D39F2" w:rsidRDefault="00755E2E">
      <w:pPr>
        <w:pStyle w:val="walnut-Odstavec3"/>
        <w:numPr>
          <w:ilvl w:val="2"/>
          <w:numId w:val="1"/>
        </w:numPr>
      </w:pPr>
      <w:r w:rsidRPr="006D39F2">
        <w:t xml:space="preserve">Dokumentaci skutečného provedení díla vypracuje Zhotovitel jako součást dodávky stavby. </w:t>
      </w:r>
    </w:p>
    <w:p w14:paraId="66BEF8CB" w14:textId="77CF90FA" w:rsidR="004F05A6" w:rsidRPr="00C44E92" w:rsidRDefault="00755E2E">
      <w:pPr>
        <w:pStyle w:val="walnut-Odstavec3"/>
        <w:numPr>
          <w:ilvl w:val="2"/>
          <w:numId w:val="1"/>
        </w:numPr>
      </w:pPr>
      <w:r w:rsidRPr="00C44E92">
        <w:t xml:space="preserve">Dokumentace skutečného provedení stavby bude předána Objednateli ve třech vyhotoveních v grafické (tištěné) podobě </w:t>
      </w:r>
      <w:r w:rsidR="008E00B6" w:rsidRPr="00C44E92">
        <w:t xml:space="preserve">i na CD v elektronické verzi (*PDF, *DWG), </w:t>
      </w:r>
      <w:r w:rsidRPr="00C44E92">
        <w:t>není-li dále stanoveno jinak.</w:t>
      </w:r>
    </w:p>
    <w:p w14:paraId="475B7A5C" w14:textId="77777777" w:rsidR="004F05A6" w:rsidRPr="00C44E92" w:rsidRDefault="00755E2E">
      <w:pPr>
        <w:pStyle w:val="walnut-Odstavec2"/>
        <w:numPr>
          <w:ilvl w:val="1"/>
          <w:numId w:val="1"/>
        </w:numPr>
      </w:pPr>
      <w:r w:rsidRPr="00C44E92">
        <w:t xml:space="preserve">Dokumentace skutečného provedení bude provedena podle následujících zásad </w:t>
      </w:r>
    </w:p>
    <w:p w14:paraId="1B71E381" w14:textId="77777777" w:rsidR="004F05A6" w:rsidRPr="00C44E92" w:rsidRDefault="00755E2E">
      <w:pPr>
        <w:pStyle w:val="walnut-Odstavec3"/>
        <w:numPr>
          <w:ilvl w:val="2"/>
          <w:numId w:val="1"/>
        </w:numPr>
      </w:pPr>
      <w:r w:rsidRPr="00C44E92">
        <w:t>Do projektové dokumentace pro provedení stavby všech stavebních objektů a provozních souborů budou zřetelně vyznačeny všechny změny, k nimž došlo v průběhu zhotovení díla.</w:t>
      </w:r>
    </w:p>
    <w:p w14:paraId="7B319BA9" w14:textId="77777777" w:rsidR="004F05A6" w:rsidRPr="00C44E92" w:rsidRDefault="00755E2E">
      <w:pPr>
        <w:pStyle w:val="walnut-Odstavec3"/>
        <w:numPr>
          <w:ilvl w:val="2"/>
          <w:numId w:val="1"/>
        </w:numPr>
      </w:pPr>
      <w:r w:rsidRPr="00C44E92">
        <w:t>Ty části projektové dokumentace pro provedení stavby, u kterých nedošlo k žádným změnám, budou označeny nápisem „beze změn“,</w:t>
      </w:r>
    </w:p>
    <w:p w14:paraId="392D8D65" w14:textId="77777777" w:rsidR="004F05A6" w:rsidRPr="00C44E92" w:rsidRDefault="00755E2E">
      <w:pPr>
        <w:pStyle w:val="walnut-Odstavec3"/>
        <w:numPr>
          <w:ilvl w:val="2"/>
          <w:numId w:val="1"/>
        </w:numPr>
      </w:pPr>
      <w:r w:rsidRPr="00C44E92">
        <w:t>Každý výkres dokumentace skutečného provedení stavby bude opatřen jménem a příjmením osoby, která změny zakreslila, jejím podpisem a razítkem Zhotovitele</w:t>
      </w:r>
    </w:p>
    <w:p w14:paraId="23961DDB" w14:textId="77777777" w:rsidR="004F05A6" w:rsidRPr="00C44E92" w:rsidRDefault="00755E2E">
      <w:pPr>
        <w:pStyle w:val="walnut-Odstavec3"/>
        <w:numPr>
          <w:ilvl w:val="2"/>
          <w:numId w:val="1"/>
        </w:numPr>
      </w:pPr>
      <w:r w:rsidRPr="00C44E92">
        <w:t>U výkresů obsahujících změnu proti projektu pro provedení stavby bude přiložen i doklad, ze kterého bude vyplývat projednání změny s odpovědnou osobou Objednatele a její souhlasné stanovisko,</w:t>
      </w:r>
    </w:p>
    <w:p w14:paraId="51041CF2" w14:textId="39DA2ABB" w:rsidR="004F05A6" w:rsidRPr="00C44E92" w:rsidRDefault="00755E2E">
      <w:pPr>
        <w:pStyle w:val="walnut-Odstavec3"/>
        <w:numPr>
          <w:ilvl w:val="2"/>
          <w:numId w:val="1"/>
        </w:numPr>
      </w:pPr>
      <w:r w:rsidRPr="00C44E92">
        <w:t xml:space="preserve">Součástí dokumentace skutečného provedení stavby bude i celková situace včetně přívodů, přípojek, komunikací, podzemních i nadzemních vedení v areálu Staveniště s údaji o hloubkách uložení sítí (tato část bude </w:t>
      </w:r>
      <w:r w:rsidR="00064D31" w:rsidRPr="00C44E92">
        <w:t>rovněž</w:t>
      </w:r>
      <w:r w:rsidRPr="00C44E92">
        <w:t xml:space="preserve"> v digitální podobě).</w:t>
      </w:r>
    </w:p>
    <w:p w14:paraId="0E4986D8" w14:textId="5CDE820B" w:rsidR="004F05A6" w:rsidRPr="00C44E92" w:rsidRDefault="00755E2E">
      <w:pPr>
        <w:pStyle w:val="walnut-Odstavec4"/>
        <w:numPr>
          <w:ilvl w:val="1"/>
          <w:numId w:val="1"/>
        </w:numPr>
      </w:pPr>
      <w:r w:rsidRPr="00C44E92">
        <w:t xml:space="preserve">Plnění, které je předmětem této smlouvy, bude používáno pro výkon veřejnoprávní činnosti a nebude na něj aplikován režim přenesení daňové povinnosti podle § 92a a násl. zákona č. 235/2004 Sb., o dani z přidané hodnoty, ve znění pozdějších předpisů (dále jen „zákon o DPH). </w:t>
      </w:r>
    </w:p>
    <w:p w14:paraId="35C6D1DA" w14:textId="77777777" w:rsidR="004F05A6" w:rsidRPr="00C44E92" w:rsidRDefault="00755E2E">
      <w:pPr>
        <w:pStyle w:val="walnut-Odstavec1"/>
        <w:numPr>
          <w:ilvl w:val="0"/>
          <w:numId w:val="1"/>
        </w:numPr>
      </w:pPr>
      <w:bookmarkStart w:id="1" w:name="_Toc97016111"/>
      <w:bookmarkEnd w:id="1"/>
      <w:r w:rsidRPr="00C44E92">
        <w:t>Termíny plnění</w:t>
      </w:r>
    </w:p>
    <w:p w14:paraId="276D79AE" w14:textId="77777777" w:rsidR="004F05A6" w:rsidRPr="00C44E92" w:rsidRDefault="00755E2E">
      <w:pPr>
        <w:pStyle w:val="walnut-Odstavec2"/>
        <w:numPr>
          <w:ilvl w:val="1"/>
          <w:numId w:val="1"/>
        </w:numPr>
      </w:pPr>
      <w:r w:rsidRPr="00C44E92">
        <w:t>Termín zahájení</w:t>
      </w:r>
    </w:p>
    <w:p w14:paraId="2DE1C7C0" w14:textId="77777777" w:rsidR="004F05A6" w:rsidRPr="00C44E92" w:rsidRDefault="00755E2E">
      <w:pPr>
        <w:pStyle w:val="walnut-Odstavec3"/>
        <w:numPr>
          <w:ilvl w:val="2"/>
          <w:numId w:val="1"/>
        </w:numPr>
      </w:pPr>
      <w:r w:rsidRPr="00C44E92">
        <w:t>Zhotovitel je povinen zahájit práce na díle a řádně v nich pokračovat nejpozději do 14 dnů po ode dne  protokolárního předání Staveniště.</w:t>
      </w:r>
    </w:p>
    <w:p w14:paraId="49B8EBCA" w14:textId="77777777" w:rsidR="004F05A6" w:rsidRPr="00C44E92" w:rsidRDefault="00755E2E">
      <w:pPr>
        <w:pStyle w:val="walnut-Odstavec3"/>
        <w:numPr>
          <w:ilvl w:val="2"/>
          <w:numId w:val="1"/>
        </w:numPr>
      </w:pPr>
      <w:r w:rsidRPr="00C44E92">
        <w:t>Pokud Zhotovitel práce na díle nezahájí ani ve lhůtě 30 dnů ode dne, kdy měl práce na díle zahájit, je Objednatel oprávněn od smlouvy odstoupit.</w:t>
      </w:r>
    </w:p>
    <w:p w14:paraId="563A7275" w14:textId="77777777" w:rsidR="004F05A6" w:rsidRPr="00C44E92" w:rsidRDefault="00755E2E">
      <w:pPr>
        <w:pStyle w:val="walnut-Odstavec2"/>
        <w:numPr>
          <w:ilvl w:val="1"/>
          <w:numId w:val="1"/>
        </w:numPr>
      </w:pPr>
      <w:r w:rsidRPr="00C44E92">
        <w:t>Termín dokončení</w:t>
      </w:r>
    </w:p>
    <w:p w14:paraId="1B45D6B0" w14:textId="2F604C22" w:rsidR="004F05A6" w:rsidRPr="00942074" w:rsidRDefault="00755E2E">
      <w:pPr>
        <w:pStyle w:val="walnut-Odstavec3"/>
        <w:numPr>
          <w:ilvl w:val="2"/>
          <w:numId w:val="1"/>
        </w:numPr>
        <w:rPr>
          <w:color w:val="auto"/>
        </w:rPr>
      </w:pPr>
      <w:r w:rsidRPr="00942074">
        <w:rPr>
          <w:color w:val="auto"/>
        </w:rPr>
        <w:t xml:space="preserve">Zhotovitel je povinen dokončit práce na díle nejpozději do </w:t>
      </w:r>
      <w:r w:rsidR="003D3985" w:rsidRPr="00942074">
        <w:rPr>
          <w:color w:val="auto"/>
        </w:rPr>
        <w:t>120</w:t>
      </w:r>
      <w:r w:rsidR="001A7C27" w:rsidRPr="00942074">
        <w:rPr>
          <w:color w:val="auto"/>
        </w:rPr>
        <w:t xml:space="preserve"> dnů </w:t>
      </w:r>
      <w:r w:rsidRPr="00942074">
        <w:rPr>
          <w:color w:val="auto"/>
        </w:rPr>
        <w:t>ode dne předání staveniště</w:t>
      </w:r>
      <w:r w:rsidR="00290486" w:rsidRPr="00942074">
        <w:rPr>
          <w:color w:val="auto"/>
        </w:rPr>
        <w:t xml:space="preserve">, nejpozději však do </w:t>
      </w:r>
      <w:r w:rsidR="003D3985" w:rsidRPr="00942074">
        <w:rPr>
          <w:color w:val="auto"/>
        </w:rPr>
        <w:t>30</w:t>
      </w:r>
      <w:r w:rsidR="00290486" w:rsidRPr="00942074">
        <w:rPr>
          <w:color w:val="auto"/>
        </w:rPr>
        <w:t>.</w:t>
      </w:r>
      <w:r w:rsidR="00450EE1" w:rsidRPr="00942074">
        <w:rPr>
          <w:color w:val="auto"/>
        </w:rPr>
        <w:t xml:space="preserve"> </w:t>
      </w:r>
      <w:r w:rsidR="00290486" w:rsidRPr="00942074">
        <w:rPr>
          <w:color w:val="auto"/>
        </w:rPr>
        <w:t>10.</w:t>
      </w:r>
      <w:r w:rsidR="00450EE1" w:rsidRPr="00942074">
        <w:rPr>
          <w:color w:val="auto"/>
        </w:rPr>
        <w:t xml:space="preserve"> </w:t>
      </w:r>
      <w:r w:rsidR="00290486" w:rsidRPr="00942074">
        <w:rPr>
          <w:color w:val="auto"/>
        </w:rPr>
        <w:t>2018.</w:t>
      </w:r>
    </w:p>
    <w:p w14:paraId="6149CBCB" w14:textId="77777777" w:rsidR="004F05A6" w:rsidRPr="00C44E92" w:rsidRDefault="00755E2E">
      <w:pPr>
        <w:pStyle w:val="walnut-Odstavec3"/>
        <w:numPr>
          <w:ilvl w:val="2"/>
          <w:numId w:val="1"/>
        </w:numPr>
      </w:pPr>
      <w:r w:rsidRPr="00C44E92">
        <w:lastRenderedPageBreak/>
        <w:t>Zhotovitel je oprávněn dokončit práce na díle i před sjednaným Termínem dokončení díla a Objednatel je povinen dříve dokončené  dílo převzít a zaplatit.</w:t>
      </w:r>
    </w:p>
    <w:p w14:paraId="671C0AE1" w14:textId="77777777" w:rsidR="004F05A6" w:rsidRPr="00C44E92" w:rsidRDefault="00755E2E">
      <w:pPr>
        <w:pStyle w:val="walnut-Odstavec3"/>
        <w:numPr>
          <w:ilvl w:val="2"/>
          <w:numId w:val="1"/>
        </w:numPr>
      </w:pPr>
      <w:r w:rsidRPr="00C44E92">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14:paraId="39DA354D" w14:textId="73656677" w:rsidR="004F05A6" w:rsidRPr="006D39F2" w:rsidRDefault="00755E2E">
      <w:pPr>
        <w:pStyle w:val="walnut-Odstavec3"/>
        <w:numPr>
          <w:ilvl w:val="2"/>
          <w:numId w:val="1"/>
        </w:numPr>
      </w:pPr>
      <w:r w:rsidRPr="00C44E92">
        <w:t xml:space="preserve">Prodlení Zhotovitele s dokončením díla delší </w:t>
      </w:r>
      <w:r w:rsidRPr="00942074">
        <w:rPr>
          <w:color w:val="auto"/>
        </w:rPr>
        <w:t xml:space="preserve">jak </w:t>
      </w:r>
      <w:r w:rsidR="00E12D6A" w:rsidRPr="00942074">
        <w:rPr>
          <w:color w:val="auto"/>
        </w:rPr>
        <w:t>30</w:t>
      </w:r>
      <w:r w:rsidRPr="00942074">
        <w:rPr>
          <w:color w:val="auto"/>
        </w:rPr>
        <w:t xml:space="preserve"> dnů se </w:t>
      </w:r>
      <w:r w:rsidRPr="00C44E92">
        <w:t>považuje za  podstatné porušení smlouvy, ale pouze  v případě, že prodlení Zhotovitele nevzniklo z důvodů na straně Objednatele.</w:t>
      </w:r>
    </w:p>
    <w:p w14:paraId="033BA378" w14:textId="77777777" w:rsidR="004F05A6" w:rsidRPr="00C44E92" w:rsidRDefault="00755E2E">
      <w:pPr>
        <w:pStyle w:val="walnut-Odstavec2"/>
        <w:numPr>
          <w:ilvl w:val="1"/>
          <w:numId w:val="1"/>
        </w:numPr>
      </w:pPr>
      <w:r w:rsidRPr="00C44E92">
        <w:t>Termín předání a převzetí díla</w:t>
      </w:r>
    </w:p>
    <w:p w14:paraId="21FAD390" w14:textId="77777777" w:rsidR="004F05A6" w:rsidRPr="00C44E92" w:rsidRDefault="00755E2E">
      <w:pPr>
        <w:pStyle w:val="walnut-Odstavec3"/>
        <w:numPr>
          <w:ilvl w:val="2"/>
          <w:numId w:val="1"/>
        </w:numPr>
      </w:pPr>
      <w:r w:rsidRPr="00C44E92">
        <w:t>Zhotovitel je povinen předat dílo Objednateli v termínu sjednaném dle smlouvy</w:t>
      </w:r>
    </w:p>
    <w:p w14:paraId="2E931228" w14:textId="77777777" w:rsidR="004F05A6" w:rsidRPr="00C44E92" w:rsidRDefault="00755E2E">
      <w:pPr>
        <w:pStyle w:val="walnut-Odstavec3"/>
        <w:numPr>
          <w:ilvl w:val="2"/>
          <w:numId w:val="1"/>
        </w:numPr>
      </w:pPr>
      <w:r w:rsidRPr="00C44E92">
        <w:t>Zhotovitel je oprávněn předat dílo Objednateli i před sjednaným Termínem předání a převzetí díla.</w:t>
      </w:r>
    </w:p>
    <w:p w14:paraId="5B2C6704" w14:textId="77777777" w:rsidR="004F05A6" w:rsidRPr="00C44E92" w:rsidRDefault="00755E2E">
      <w:pPr>
        <w:pStyle w:val="walnut-Odstavec3"/>
        <w:numPr>
          <w:ilvl w:val="2"/>
          <w:numId w:val="1"/>
        </w:numPr>
      </w:pPr>
      <w:r w:rsidRPr="00C44E92">
        <w:t>Obě smluvní strany mohou sjednat předávání a přejímání díla po částech</w:t>
      </w:r>
    </w:p>
    <w:p w14:paraId="5178E02A" w14:textId="77777777" w:rsidR="004F05A6" w:rsidRPr="00C44E92" w:rsidRDefault="00755E2E">
      <w:pPr>
        <w:pStyle w:val="walnut-Odstavec2"/>
        <w:numPr>
          <w:ilvl w:val="1"/>
          <w:numId w:val="1"/>
        </w:numPr>
      </w:pPr>
      <w:r w:rsidRPr="00C44E92">
        <w:t>Podmínky pro změnu sjednaných termínů</w:t>
      </w:r>
    </w:p>
    <w:p w14:paraId="253C91B0" w14:textId="77777777" w:rsidR="004F05A6" w:rsidRPr="00C44E92" w:rsidRDefault="00755E2E">
      <w:pPr>
        <w:pStyle w:val="walnut-Odstavec3"/>
        <w:numPr>
          <w:ilvl w:val="2"/>
          <w:numId w:val="1"/>
        </w:numPr>
      </w:pPr>
      <w:r w:rsidRPr="00C44E92">
        <w:t xml:space="preserve">Vícepráce a </w:t>
      </w:r>
      <w:proofErr w:type="spellStart"/>
      <w:r w:rsidRPr="00C44E92">
        <w:t>Méněpráce</w:t>
      </w:r>
      <w:proofErr w:type="spellEnd"/>
      <w:r w:rsidRPr="00C44E92">
        <w:t>, jejichž  finanční objem nepřekročí 10% z hodnoty  sjednané ceny díla, nemají vliv na Termín dokončení a dílo bude dokončeno ve sjednaném termínu, pokud  se strany nedohodnou jinak.</w:t>
      </w:r>
    </w:p>
    <w:p w14:paraId="1FADCC08" w14:textId="77777777" w:rsidR="004F05A6" w:rsidRPr="00C44E92" w:rsidRDefault="00755E2E">
      <w:pPr>
        <w:pStyle w:val="walnut-Odstavec2"/>
        <w:numPr>
          <w:ilvl w:val="1"/>
          <w:numId w:val="1"/>
        </w:numPr>
      </w:pPr>
      <w:r w:rsidRPr="00C44E92">
        <w:t>Harmonogram postupu výstavby</w:t>
      </w:r>
    </w:p>
    <w:p w14:paraId="69790022" w14:textId="7F324CEE" w:rsidR="004F05A6" w:rsidRPr="006D39F2" w:rsidRDefault="00755E2E">
      <w:pPr>
        <w:pStyle w:val="walnut-Odstavec3"/>
        <w:numPr>
          <w:ilvl w:val="2"/>
          <w:numId w:val="1"/>
        </w:numPr>
      </w:pPr>
      <w:r w:rsidRPr="00C44E92">
        <w:t xml:space="preserve">Zhotovitel je povinen předložit Objednateli harmonogram </w:t>
      </w:r>
      <w:r w:rsidRPr="00942074">
        <w:rPr>
          <w:color w:val="auto"/>
        </w:rPr>
        <w:t xml:space="preserve">provádění díla nejpozději do </w:t>
      </w:r>
      <w:r w:rsidR="00C821A3" w:rsidRPr="00942074">
        <w:rPr>
          <w:color w:val="auto"/>
        </w:rPr>
        <w:t xml:space="preserve">10 </w:t>
      </w:r>
      <w:r w:rsidR="00E12D6A" w:rsidRPr="00942074">
        <w:rPr>
          <w:color w:val="auto"/>
        </w:rPr>
        <w:t xml:space="preserve">dnů od </w:t>
      </w:r>
      <w:r w:rsidR="00C821A3" w:rsidRPr="00942074">
        <w:rPr>
          <w:color w:val="auto"/>
        </w:rPr>
        <w:t>účinnosti této smlouvy</w:t>
      </w:r>
      <w:r w:rsidRPr="00942074">
        <w:rPr>
          <w:color w:val="auto"/>
        </w:rPr>
        <w:t>. V tomto harmonogramu musí být uve</w:t>
      </w:r>
      <w:r w:rsidRPr="00C44E92">
        <w:t>deny základní druhy prací v členění alespoň na stavební díly /dle  TSKP/ a u nich uveden  předpokládaný termín realizace a finanční objem prováděných prací.</w:t>
      </w:r>
    </w:p>
    <w:p w14:paraId="6206FF27" w14:textId="77777777" w:rsidR="004F05A6" w:rsidRPr="00942074" w:rsidRDefault="00755E2E">
      <w:pPr>
        <w:pStyle w:val="walnut-Odstavec3"/>
        <w:numPr>
          <w:ilvl w:val="2"/>
          <w:numId w:val="1"/>
        </w:numPr>
        <w:rPr>
          <w:color w:val="auto"/>
        </w:rPr>
      </w:pPr>
      <w:r w:rsidRPr="006D39F2">
        <w:t xml:space="preserve">Pokud Zhotovitel nedodrží postup provádění díla v souladu s harmonogramem, tj. objem finančního plnění Zhotovitele nedosáhne alespoň 80% hodnoty uvedené v harmonogramu (má se na mysli hodnota daná součtem měsíčních objemů od počátku stavby do konce </w:t>
      </w:r>
      <w:r w:rsidRPr="00942074">
        <w:rPr>
          <w:color w:val="auto"/>
        </w:rPr>
        <w:t>určitého měsíce), je Objednatel oprávněn od smlouvy odstoupit.</w:t>
      </w:r>
    </w:p>
    <w:p w14:paraId="763EE662" w14:textId="47843E48" w:rsidR="00274289" w:rsidRPr="00942074" w:rsidRDefault="00274289">
      <w:pPr>
        <w:pStyle w:val="walnut-Odstavec3"/>
        <w:numPr>
          <w:ilvl w:val="2"/>
          <w:numId w:val="1"/>
        </w:numPr>
        <w:rPr>
          <w:b/>
          <w:color w:val="auto"/>
        </w:rPr>
      </w:pPr>
      <w:r w:rsidRPr="00942074">
        <w:rPr>
          <w:color w:val="auto"/>
        </w:rPr>
        <w:t>Zhotovitele bere na vědomí</w:t>
      </w:r>
      <w:r w:rsidR="007A5F23" w:rsidRPr="00942074">
        <w:rPr>
          <w:color w:val="auto"/>
        </w:rPr>
        <w:t xml:space="preserve"> </w:t>
      </w:r>
      <w:r w:rsidRPr="00942074">
        <w:rPr>
          <w:color w:val="auto"/>
        </w:rPr>
        <w:t>a bude plně respektovat, že akce bude probíhat i v době školního vyučování. V tuto dobu tj. pondělí</w:t>
      </w:r>
      <w:r w:rsidR="00E12D6A" w:rsidRPr="00942074">
        <w:rPr>
          <w:color w:val="auto"/>
        </w:rPr>
        <w:t xml:space="preserve"> </w:t>
      </w:r>
      <w:r w:rsidRPr="00942074">
        <w:rPr>
          <w:color w:val="auto"/>
        </w:rPr>
        <w:t xml:space="preserve">- pátek </w:t>
      </w:r>
      <w:r w:rsidR="00E12D6A" w:rsidRPr="00942074">
        <w:rPr>
          <w:color w:val="auto"/>
        </w:rPr>
        <w:t>v době</w:t>
      </w:r>
      <w:r w:rsidRPr="00942074">
        <w:rPr>
          <w:color w:val="auto"/>
        </w:rPr>
        <w:t xml:space="preserve"> 8.00 – 14.00 </w:t>
      </w:r>
      <w:r w:rsidR="007A5F23" w:rsidRPr="00942074">
        <w:rPr>
          <w:color w:val="auto"/>
        </w:rPr>
        <w:t xml:space="preserve">bez předchozí dohody </w:t>
      </w:r>
      <w:r w:rsidRPr="00942074">
        <w:rPr>
          <w:color w:val="auto"/>
        </w:rPr>
        <w:t xml:space="preserve">nebudou prováděny </w:t>
      </w:r>
      <w:r w:rsidR="007A5F23" w:rsidRPr="00942074">
        <w:rPr>
          <w:color w:val="auto"/>
        </w:rPr>
        <w:t>žádné bourací nebo hlučné práce omezující provoz školy.</w:t>
      </w:r>
    </w:p>
    <w:p w14:paraId="41775D19" w14:textId="77777777" w:rsidR="004F05A6" w:rsidRPr="00C44E92" w:rsidRDefault="00755E2E">
      <w:pPr>
        <w:pStyle w:val="walnut-Odstavec1"/>
        <w:numPr>
          <w:ilvl w:val="0"/>
          <w:numId w:val="1"/>
        </w:numPr>
      </w:pPr>
      <w:r w:rsidRPr="00C44E92">
        <w:t xml:space="preserve">Cena </w:t>
      </w:r>
    </w:p>
    <w:p w14:paraId="1B3B716F" w14:textId="77777777" w:rsidR="004F05A6" w:rsidRPr="006D39F2" w:rsidRDefault="00755E2E">
      <w:pPr>
        <w:pStyle w:val="walnut-Odstavec2"/>
        <w:numPr>
          <w:ilvl w:val="1"/>
          <w:numId w:val="2"/>
        </w:numPr>
      </w:pPr>
      <w:r w:rsidRPr="006D39F2">
        <w:t xml:space="preserve">Cena bez DPH </w:t>
      </w:r>
      <w:r w:rsidRPr="00942074">
        <w:rPr>
          <w:highlight w:val="yellow"/>
        </w:rPr>
        <w:t xml:space="preserve">[ </w:t>
      </w:r>
      <w:r w:rsidRPr="00C44E92">
        <w:rPr>
          <w:highlight w:val="yellow"/>
        </w:rPr>
        <w:t>VLOŽÍ ZHOTOVITEL ]</w:t>
      </w:r>
      <w:r w:rsidRPr="00C44E92">
        <w:t xml:space="preserve"> Kč.</w:t>
      </w:r>
    </w:p>
    <w:p w14:paraId="527B71A3" w14:textId="77777777" w:rsidR="004F05A6" w:rsidRPr="006D39F2" w:rsidRDefault="00755E2E">
      <w:pPr>
        <w:pStyle w:val="walnut-Odstavec2"/>
        <w:numPr>
          <w:ilvl w:val="1"/>
          <w:numId w:val="2"/>
        </w:numPr>
      </w:pPr>
      <w:r w:rsidRPr="006D39F2">
        <w:t>Cena s </w:t>
      </w:r>
      <w:r w:rsidRPr="00942074">
        <w:rPr>
          <w:highlight w:val="yellow"/>
        </w:rPr>
        <w:t xml:space="preserve">[ </w:t>
      </w:r>
      <w:r w:rsidRPr="00C44E92">
        <w:rPr>
          <w:highlight w:val="yellow"/>
        </w:rPr>
        <w:t>VLOŽÍ ZHOTOVITEL ]</w:t>
      </w:r>
      <w:r w:rsidRPr="00C44E92">
        <w:t xml:space="preserve"> % DPH činí </w:t>
      </w:r>
      <w:r w:rsidRPr="00942074">
        <w:rPr>
          <w:highlight w:val="yellow"/>
        </w:rPr>
        <w:t xml:space="preserve">[ </w:t>
      </w:r>
      <w:r w:rsidRPr="00C44E92">
        <w:rPr>
          <w:highlight w:val="yellow"/>
        </w:rPr>
        <w:t>VLOŽÍ ZHOTOVITEL ]</w:t>
      </w:r>
      <w:r w:rsidRPr="006D39F2">
        <w:t xml:space="preserve"> Kč.</w:t>
      </w:r>
    </w:p>
    <w:p w14:paraId="64C34A89" w14:textId="77777777" w:rsidR="004F05A6" w:rsidRPr="00C44E92" w:rsidRDefault="00755E2E">
      <w:pPr>
        <w:pStyle w:val="walnut-Odstavec2"/>
        <w:numPr>
          <w:ilvl w:val="1"/>
          <w:numId w:val="2"/>
        </w:numPr>
      </w:pPr>
      <w:r w:rsidRPr="00C44E92">
        <w:t>Cena je stanovena podle zhotovitelem oceněného soupisu prací, který je zpracován na základě výkazu výměr jako nedílné součásti projektové dokumentace předané objednatelem zhotoviteli. Soupis prací je přílohou smlouvy a její nedílnou součástí.</w:t>
      </w:r>
    </w:p>
    <w:p w14:paraId="330F5F2F" w14:textId="77777777" w:rsidR="004F05A6" w:rsidRPr="00C44E92" w:rsidRDefault="00755E2E">
      <w:pPr>
        <w:pStyle w:val="walnut-Odstavec2"/>
        <w:numPr>
          <w:ilvl w:val="1"/>
          <w:numId w:val="1"/>
        </w:numPr>
      </w:pPr>
      <w:r w:rsidRPr="00C44E92">
        <w:t xml:space="preserve">Sjednaná cena je cenou pevnou a nejvýše přípustnou obsahující veškeré náklady a zisk zhotovitele nezbytné k řádnému a včasnému provedení díla. Cena obsahuje mimo vlastní provedení prací a dodávek zejména i náklady </w:t>
      </w:r>
      <w:proofErr w:type="gramStart"/>
      <w:r w:rsidRPr="00C44E92">
        <w:t>na</w:t>
      </w:r>
      <w:proofErr w:type="gramEnd"/>
      <w:r w:rsidRPr="00C44E92">
        <w:t>:</w:t>
      </w:r>
    </w:p>
    <w:p w14:paraId="6FC359C0" w14:textId="77777777" w:rsidR="004F05A6" w:rsidRPr="00C44E92" w:rsidRDefault="00755E2E">
      <w:pPr>
        <w:pStyle w:val="walnut-Odstavec3"/>
        <w:numPr>
          <w:ilvl w:val="2"/>
          <w:numId w:val="1"/>
        </w:numPr>
      </w:pPr>
      <w:r w:rsidRPr="00C44E92">
        <w:t>vybudování, udržování a odstranění zařízení staveniště;</w:t>
      </w:r>
    </w:p>
    <w:p w14:paraId="34570620" w14:textId="77777777" w:rsidR="004F05A6" w:rsidRPr="00C44E92" w:rsidRDefault="00755E2E">
      <w:pPr>
        <w:pStyle w:val="walnut-Odstavec3"/>
        <w:numPr>
          <w:ilvl w:val="2"/>
          <w:numId w:val="1"/>
        </w:numPr>
      </w:pPr>
      <w:r w:rsidRPr="00C44E92">
        <w:t>zabezpečení bezpečnosti a hygieny práce;</w:t>
      </w:r>
    </w:p>
    <w:p w14:paraId="0992B858" w14:textId="77777777" w:rsidR="004F05A6" w:rsidRPr="00C44E92" w:rsidRDefault="00755E2E">
      <w:pPr>
        <w:pStyle w:val="walnut-Odstavec3"/>
        <w:numPr>
          <w:ilvl w:val="2"/>
          <w:numId w:val="1"/>
        </w:numPr>
      </w:pPr>
      <w:r w:rsidRPr="00C44E92">
        <w:t xml:space="preserve">vypracování projektové dokumentace skutečného provedení stavby; </w:t>
      </w:r>
    </w:p>
    <w:p w14:paraId="5CB6BCB8" w14:textId="77777777" w:rsidR="004F05A6" w:rsidRPr="00C44E92" w:rsidRDefault="00755E2E">
      <w:pPr>
        <w:pStyle w:val="walnut-Odstavec3"/>
        <w:numPr>
          <w:ilvl w:val="2"/>
          <w:numId w:val="1"/>
        </w:numPr>
      </w:pPr>
      <w:r w:rsidRPr="00C44E92">
        <w:lastRenderedPageBreak/>
        <w:t xml:space="preserve">umístění identifikační tabule na staveništi dle českých stavebních standardů; </w:t>
      </w:r>
    </w:p>
    <w:p w14:paraId="6972B3E3" w14:textId="77777777" w:rsidR="004F05A6" w:rsidRPr="00C44E92" w:rsidRDefault="00755E2E">
      <w:pPr>
        <w:pStyle w:val="walnut-Odstavec3"/>
        <w:numPr>
          <w:ilvl w:val="2"/>
          <w:numId w:val="1"/>
        </w:numPr>
      </w:pPr>
      <w:r w:rsidRPr="00C44E92">
        <w:t>opatření k ochraně životního prostředí;</w:t>
      </w:r>
    </w:p>
    <w:p w14:paraId="706BEB85" w14:textId="77777777" w:rsidR="004F05A6" w:rsidRPr="00C44E92" w:rsidRDefault="00755E2E">
      <w:pPr>
        <w:pStyle w:val="walnut-Odstavec3"/>
        <w:numPr>
          <w:ilvl w:val="2"/>
          <w:numId w:val="1"/>
        </w:numPr>
      </w:pPr>
      <w:r w:rsidRPr="00C44E92">
        <w:t>organizační a koordinační činnost;</w:t>
      </w:r>
    </w:p>
    <w:p w14:paraId="77374845" w14:textId="77777777" w:rsidR="004F05A6" w:rsidRPr="00C44E92" w:rsidRDefault="00755E2E">
      <w:pPr>
        <w:pStyle w:val="walnut-Odstavec3"/>
        <w:numPr>
          <w:ilvl w:val="2"/>
          <w:numId w:val="1"/>
        </w:numPr>
      </w:pPr>
      <w:r w:rsidRPr="00C44E92">
        <w:t>poplatky spojené s nutným záborem veřejného prostranství;</w:t>
      </w:r>
    </w:p>
    <w:p w14:paraId="1EDC821E" w14:textId="77777777" w:rsidR="004F05A6" w:rsidRPr="00C44E92" w:rsidRDefault="00755E2E">
      <w:pPr>
        <w:pStyle w:val="walnut-Odstavec3"/>
        <w:numPr>
          <w:ilvl w:val="2"/>
          <w:numId w:val="1"/>
        </w:numPr>
      </w:pPr>
      <w:r w:rsidRPr="00C44E92">
        <w:t>zajištění nezbytných dopravních opatření, značení;</w:t>
      </w:r>
    </w:p>
    <w:p w14:paraId="0C7886E7" w14:textId="77777777" w:rsidR="004F05A6" w:rsidRPr="00C44E92" w:rsidRDefault="00755E2E">
      <w:pPr>
        <w:pStyle w:val="walnut-Odstavec3"/>
        <w:numPr>
          <w:ilvl w:val="2"/>
          <w:numId w:val="1"/>
        </w:numPr>
      </w:pPr>
      <w:r w:rsidRPr="00C44E92">
        <w:t>pojištění stavby, pojištění osob, pojištění odpovědnosti a dalších nutných pojištění;</w:t>
      </w:r>
    </w:p>
    <w:p w14:paraId="06DC02C5" w14:textId="77777777" w:rsidR="004F05A6" w:rsidRPr="00C44E92" w:rsidRDefault="00755E2E">
      <w:pPr>
        <w:pStyle w:val="walnut-Odstavec3"/>
        <w:numPr>
          <w:ilvl w:val="2"/>
          <w:numId w:val="1"/>
        </w:numPr>
      </w:pPr>
      <w:r w:rsidRPr="00C44E92">
        <w:t>daně, poplatky, ubytování, stravné a dopravu pracovníků;</w:t>
      </w:r>
    </w:p>
    <w:p w14:paraId="4162F18B" w14:textId="77777777" w:rsidR="004F05A6" w:rsidRPr="00C44E92" w:rsidRDefault="00755E2E">
      <w:pPr>
        <w:pStyle w:val="walnut-Odstavec3"/>
        <w:numPr>
          <w:ilvl w:val="2"/>
          <w:numId w:val="1"/>
        </w:numPr>
      </w:pPr>
      <w:r w:rsidRPr="00C44E92">
        <w:t>likvidaci odpadu;</w:t>
      </w:r>
    </w:p>
    <w:p w14:paraId="0BD94142" w14:textId="77777777" w:rsidR="004F05A6" w:rsidRPr="00C44E92" w:rsidRDefault="00755E2E">
      <w:pPr>
        <w:pStyle w:val="walnut-Odstavec3"/>
        <w:numPr>
          <w:ilvl w:val="2"/>
          <w:numId w:val="1"/>
        </w:numPr>
      </w:pPr>
      <w:r w:rsidRPr="00C44E92">
        <w:t>náklady na používání zdrojů a služeb až do skutečného skončení díla;</w:t>
      </w:r>
    </w:p>
    <w:p w14:paraId="28A939B3" w14:textId="77777777" w:rsidR="004F05A6" w:rsidRPr="00C44E92" w:rsidRDefault="00755E2E">
      <w:pPr>
        <w:pStyle w:val="walnut-Odstavec3"/>
        <w:numPr>
          <w:ilvl w:val="2"/>
          <w:numId w:val="1"/>
        </w:numPr>
      </w:pPr>
      <w:r w:rsidRPr="00C44E92">
        <w:t>náklady na zhotovování, výrobu, obstarání, přepravu věcí, zařízení, materiálů, dodávek;</w:t>
      </w:r>
    </w:p>
    <w:p w14:paraId="7F174EC2" w14:textId="77777777" w:rsidR="004F05A6" w:rsidRPr="00C44E92" w:rsidRDefault="00755E2E">
      <w:pPr>
        <w:pStyle w:val="walnut-Odstavec3"/>
        <w:numPr>
          <w:ilvl w:val="2"/>
          <w:numId w:val="1"/>
        </w:numPr>
      </w:pPr>
      <w:r w:rsidRPr="00C44E92">
        <w:t>jakékoliv další související náklady potřebné k provedení díla bez vad a nedodělků;</w:t>
      </w:r>
    </w:p>
    <w:p w14:paraId="3C35544D" w14:textId="77777777" w:rsidR="004F05A6" w:rsidRPr="00C44E92" w:rsidRDefault="00755E2E">
      <w:pPr>
        <w:pStyle w:val="walnut-Odstavec2"/>
        <w:numPr>
          <w:ilvl w:val="1"/>
          <w:numId w:val="1"/>
        </w:numPr>
      </w:pPr>
      <w:r w:rsidRPr="00C44E92">
        <w:t>Pokud není některý z potřebných nákladů předepsán ve výkazu výměr, uvede zhotovitel tyto zbývající náklady na krycím listu soupisu prací.</w:t>
      </w:r>
    </w:p>
    <w:p w14:paraId="64EFD022" w14:textId="77777777" w:rsidR="004F05A6" w:rsidRPr="00C44E92" w:rsidRDefault="00755E2E">
      <w:pPr>
        <w:pStyle w:val="walnut-Odstavec2"/>
        <w:numPr>
          <w:ilvl w:val="1"/>
          <w:numId w:val="1"/>
        </w:numPr>
      </w:pPr>
      <w:r w:rsidRPr="00C44E92">
        <w:t>Sjednaná cena obsahuje i veškeré náklady zhotovitele nutné k realizaci díla vymezeného v této smlouvě a zadávací dokumentaci a jejich přílohách. Sjednaná cena obsahuje předpokládaný vývoj cen v národním hospodářství, a to po celou dobu lhůty plnění, rovněž obsahuje i předpokládaný vývoj kurzů české koruny k zahraničním měnám až do konce její platnosti.</w:t>
      </w:r>
    </w:p>
    <w:p w14:paraId="5F10911A" w14:textId="77777777" w:rsidR="004F05A6" w:rsidRPr="00C44E92" w:rsidRDefault="00755E2E">
      <w:pPr>
        <w:pStyle w:val="walnut-Odstavec2"/>
        <w:numPr>
          <w:ilvl w:val="1"/>
          <w:numId w:val="1"/>
        </w:numPr>
      </w:pPr>
      <w:r w:rsidRPr="00C44E92">
        <w:t>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zhotovitel zahrnul do sjednané ceny a zejména do sjednaných podmínek dle této smlouvy.</w:t>
      </w:r>
    </w:p>
    <w:p w14:paraId="199B69BD" w14:textId="77777777" w:rsidR="004F05A6" w:rsidRPr="00C44E92" w:rsidRDefault="00755E2E">
      <w:pPr>
        <w:pStyle w:val="walnut-Odstavec2"/>
        <w:numPr>
          <w:ilvl w:val="1"/>
          <w:numId w:val="1"/>
        </w:numPr>
      </w:pPr>
      <w:r w:rsidRPr="00C44E92">
        <w:t>Veškerá manipulace se stavebním materiálem, popřípadě s vybouranými hmotami nebo vytěženou zeminou je obsahem sjednané ceny. Pokud objednatel výslovně písemně nestanoví, kam má být vytěžená zemina nebo vybourané hmoty odvezeny, pak je povinností zhotovitele zajistit místo pro jejich uložení v souladu s příslušnými právními předpisy a odvoz a uložení na zhotovitelem zajištěné místo je součástí sjednané ceny bez ohledu na to, jaká vzdálenost vodorovného přesunu těchto hmot je obsažena v soupisu prací zhotovitele.</w:t>
      </w:r>
    </w:p>
    <w:p w14:paraId="7A344296" w14:textId="77777777" w:rsidR="004F05A6" w:rsidRPr="00C44E92" w:rsidRDefault="00755E2E">
      <w:pPr>
        <w:pStyle w:val="walnut-Odstavec2"/>
        <w:numPr>
          <w:ilvl w:val="1"/>
          <w:numId w:val="1"/>
        </w:numPr>
      </w:pPr>
      <w:r w:rsidRPr="00C44E92">
        <w:t>Doklady určující cenu</w:t>
      </w:r>
    </w:p>
    <w:p w14:paraId="41EB66E8" w14:textId="77777777" w:rsidR="004F05A6" w:rsidRPr="00C44E92" w:rsidRDefault="00755E2E">
      <w:pPr>
        <w:pStyle w:val="walnut-Odstavec3"/>
        <w:numPr>
          <w:ilvl w:val="2"/>
          <w:numId w:val="1"/>
        </w:numPr>
      </w:pPr>
      <w:r w:rsidRPr="00C44E92">
        <w:t xml:space="preserve">Cena díla je doložena soupisem prací. Zhotovitel odpovídá za to, že soupis prací je v úplném souladu s výkazem výměr předaným objednatelem zhotoviteli. Soupis prací slouží k prokazování finančního objemu provedených prací (tj. jako podklad pro fakturaci) a dále pro ocenění případných víceprací nebo </w:t>
      </w:r>
      <w:proofErr w:type="spellStart"/>
      <w:r w:rsidRPr="00C44E92">
        <w:t>méněprací</w:t>
      </w:r>
      <w:proofErr w:type="spellEnd"/>
      <w:r w:rsidRPr="00C44E92">
        <w:t>.</w:t>
      </w:r>
    </w:p>
    <w:p w14:paraId="7ED7BA34" w14:textId="77777777" w:rsidR="004F05A6" w:rsidRPr="00C44E92" w:rsidRDefault="00755E2E">
      <w:pPr>
        <w:pStyle w:val="walnut-Odstavec3"/>
        <w:numPr>
          <w:ilvl w:val="2"/>
          <w:numId w:val="1"/>
        </w:numPr>
      </w:pPr>
      <w:r w:rsidRPr="00C44E92">
        <w:t>Zhotovitel nemá právo domáhat se zvýšení sjednané ceny z důvodů chyb nebo nedostatků v soupisu prací, pokud jsou tyto chyby důsledkem nepřesného nebo neúplného ocenění výkazu výměr.</w:t>
      </w:r>
    </w:p>
    <w:p w14:paraId="350F5A9F" w14:textId="77777777" w:rsidR="004F05A6" w:rsidRPr="00C44E92" w:rsidRDefault="00755E2E">
      <w:pPr>
        <w:pStyle w:val="walnut-Odstavec3"/>
        <w:numPr>
          <w:ilvl w:val="2"/>
          <w:numId w:val="1"/>
        </w:numPr>
      </w:pPr>
      <w:r w:rsidRPr="00C44E92">
        <w:t>Zhotovitel prohlašuje, že prověřil místní podmínky na staveništi a vzal na vědomí, že se v něm vyskytují dokončené stavby a nejasné podmínky pro realizaci stavby si vyjasnil s oprávněnými zástupci objednatele díla a zahrnul je do kalkulace ceny a veškeré své požadavky na objednatele uplatnil v této smlouvě.</w:t>
      </w:r>
    </w:p>
    <w:p w14:paraId="291457CF" w14:textId="77777777" w:rsidR="004F05A6" w:rsidRPr="00C44E92" w:rsidRDefault="00755E2E">
      <w:pPr>
        <w:pStyle w:val="walnut-Odstavec2"/>
        <w:numPr>
          <w:ilvl w:val="1"/>
          <w:numId w:val="1"/>
        </w:numPr>
      </w:pPr>
      <w:r w:rsidRPr="00C44E92">
        <w:t>Podmínky pro změnu ceny</w:t>
      </w:r>
    </w:p>
    <w:p w14:paraId="0C797612" w14:textId="77777777" w:rsidR="004F05A6" w:rsidRPr="00C44E92" w:rsidRDefault="00755E2E">
      <w:pPr>
        <w:pStyle w:val="walnut-Odstavec3"/>
        <w:numPr>
          <w:ilvl w:val="2"/>
          <w:numId w:val="1"/>
        </w:numPr>
      </w:pPr>
      <w:r w:rsidRPr="00C44E92">
        <w:t>pokud po nabytí účinnosti smlouvy a před termínem dokončení díla dojde ke změnám sazeb DPH. V tomto případě jsou smluvní strany povinny uzavřít dodatek ke smlouvě;</w:t>
      </w:r>
    </w:p>
    <w:p w14:paraId="2AB34A29" w14:textId="77777777" w:rsidR="004F05A6" w:rsidRPr="00C44E92" w:rsidRDefault="00755E2E">
      <w:pPr>
        <w:pStyle w:val="walnut-Odstavec3"/>
        <w:numPr>
          <w:ilvl w:val="2"/>
          <w:numId w:val="1"/>
        </w:numPr>
      </w:pPr>
      <w:r w:rsidRPr="00C44E92">
        <w:lastRenderedPageBreak/>
        <w:t>pokud objednatel bude požadovat i provedení jiných prací nebo dodávek, než těch, které byly předmětem projektové dokumentace nebo pokud objednatel vyloučí některé práce nebo dodávky z předmětu plnění; povinnost zadavatele postupovat v souladu se zákonem č. 134/2016 Sb., o veřejných zakázkách, v platném znění, tímto není dotčena.</w:t>
      </w:r>
    </w:p>
    <w:p w14:paraId="3B30D485" w14:textId="77777777" w:rsidR="004F05A6" w:rsidRPr="00C44E92" w:rsidRDefault="00755E2E">
      <w:pPr>
        <w:pStyle w:val="walnut-Odstavec3"/>
        <w:numPr>
          <w:ilvl w:val="2"/>
          <w:numId w:val="1"/>
        </w:numPr>
      </w:pPr>
      <w:r w:rsidRPr="00C44E92">
        <w:t>v případě nesouladu projektové dokumentace či výkazu výměr se skutečnou potřebou prací a dodávek k realizaci díla, budou v případě nutnosti provedení dodatečných prací či dodávek zachovány jednotkové ceny stavebních prací a dodávek uvedených dodavatelem ve výkazu výměr;</w:t>
      </w:r>
    </w:p>
    <w:p w14:paraId="5B55D30C" w14:textId="77777777" w:rsidR="004F05A6" w:rsidRPr="00C44E92" w:rsidRDefault="00755E2E">
      <w:pPr>
        <w:pStyle w:val="Zkladntext"/>
        <w:numPr>
          <w:ilvl w:val="2"/>
          <w:numId w:val="1"/>
        </w:numPr>
      </w:pPr>
      <w:r w:rsidRPr="00C44E92">
        <w:rPr>
          <w:rFonts w:ascii="Calibri" w:hAnsi="Calibri"/>
          <w:color w:val="000000"/>
          <w:sz w:val="22"/>
        </w:rPr>
        <w:t>před vlastním provedením musí být každá vícepráce, dodávka a služba technicky a cenově specifikována ve Změnovém listě a ten odsouhlasen technickým dozorem stavebníka a projektantem. Návrh změnového listu bude zpracován dle vzoru předaného zhotoviteli. Za úplnost a evidenci schválených a číslovaných změnových listů díla odpovídá zhotovitel.</w:t>
      </w:r>
    </w:p>
    <w:p w14:paraId="068E604F" w14:textId="77777777" w:rsidR="004F05A6" w:rsidRPr="00C44E92" w:rsidRDefault="00755E2E">
      <w:pPr>
        <w:pStyle w:val="walnut-Odstavec2"/>
        <w:numPr>
          <w:ilvl w:val="1"/>
          <w:numId w:val="1"/>
        </w:numPr>
      </w:pPr>
      <w:r w:rsidRPr="00C44E92">
        <w:t>Vícepráce a méně práce a způsob jejich prokazování</w:t>
      </w:r>
    </w:p>
    <w:p w14:paraId="1F116E39" w14:textId="77777777" w:rsidR="004F05A6" w:rsidRPr="00942074" w:rsidRDefault="00755E2E">
      <w:pPr>
        <w:pStyle w:val="walnut-Odstavec3"/>
        <w:numPr>
          <w:ilvl w:val="2"/>
          <w:numId w:val="1"/>
        </w:numPr>
        <w:rPr>
          <w:color w:val="auto"/>
        </w:rPr>
      </w:pPr>
      <w:r w:rsidRPr="00C44E92">
        <w:t xml:space="preserve">Vyskytnou-li se při provádění díla vícepráce nebo </w:t>
      </w:r>
      <w:proofErr w:type="spellStart"/>
      <w:r w:rsidRPr="00C44E92">
        <w:t>méněpráce</w:t>
      </w:r>
      <w:proofErr w:type="spellEnd"/>
      <w:r w:rsidRPr="00C44E92">
        <w:t>, je zhotovitel povinen provést jejich přesný soupis včetně jejich ocenění a tento soupis předložit objednateli k </w:t>
      </w:r>
      <w:r w:rsidRPr="00942074">
        <w:rPr>
          <w:color w:val="auto"/>
        </w:rPr>
        <w:t xml:space="preserve">odsouhlasení. </w:t>
      </w:r>
    </w:p>
    <w:p w14:paraId="1ED74128" w14:textId="77777777" w:rsidR="00E24579" w:rsidRPr="00942074" w:rsidRDefault="00E24579" w:rsidP="00E24579">
      <w:pPr>
        <w:pStyle w:val="walnut-Odstavec3"/>
        <w:numPr>
          <w:ilvl w:val="2"/>
          <w:numId w:val="1"/>
        </w:numPr>
        <w:rPr>
          <w:color w:val="auto"/>
        </w:rPr>
      </w:pPr>
      <w:r w:rsidRPr="00942074">
        <w:rPr>
          <w:color w:val="auto"/>
        </w:rPr>
        <w:t xml:space="preserve">Před vlastním provedením musí být každá vícepráce, dodávka a služba technicky a cenově specifikována ve Změnovém listě a ten odsouhlasen technickým dozorem stavebníka a projektantem. </w:t>
      </w:r>
    </w:p>
    <w:p w14:paraId="42EB706D" w14:textId="76BE2233" w:rsidR="00E24579" w:rsidRPr="00942074" w:rsidRDefault="00E24579" w:rsidP="00E24579">
      <w:pPr>
        <w:pStyle w:val="walnut-Odstavec3"/>
        <w:numPr>
          <w:ilvl w:val="2"/>
          <w:numId w:val="1"/>
        </w:numPr>
        <w:rPr>
          <w:color w:val="auto"/>
        </w:rPr>
      </w:pPr>
      <w:r w:rsidRPr="00942074">
        <w:rPr>
          <w:color w:val="auto"/>
        </w:rPr>
        <w:t>Návrh změnového listu bude zpracován dle vzoru předaného zhotoviteli. Za úplnost a evidenci schválených a číslovaných změnových listů díla odpovídá zhotovitel.</w:t>
      </w:r>
    </w:p>
    <w:p w14:paraId="5D44D7B8" w14:textId="77777777" w:rsidR="00E24579" w:rsidRPr="00942074" w:rsidRDefault="00E24579" w:rsidP="00E24579">
      <w:pPr>
        <w:pStyle w:val="walnut-Odstavec3"/>
        <w:numPr>
          <w:ilvl w:val="2"/>
          <w:numId w:val="1"/>
        </w:numPr>
        <w:rPr>
          <w:color w:val="auto"/>
        </w:rPr>
      </w:pPr>
      <w:r w:rsidRPr="00942074">
        <w:rPr>
          <w:color w:val="auto"/>
        </w:rPr>
        <w:t>Změnové listy budou odsouhlaseny objednatelem formou schválení dodatku ke smlouvě orgány objednatele. Práce mohou být zahájeny až po tomto odsouhlasení objednatelem.</w:t>
      </w:r>
    </w:p>
    <w:p w14:paraId="7ABE4B08" w14:textId="77777777" w:rsidR="004F05A6" w:rsidRPr="006D39F2" w:rsidRDefault="00755E2E">
      <w:pPr>
        <w:pStyle w:val="walnut-Odstavec3"/>
        <w:numPr>
          <w:ilvl w:val="2"/>
          <w:numId w:val="1"/>
        </w:numPr>
      </w:pPr>
      <w:r w:rsidRPr="00C44E92">
        <w:t>Vícepráce budou oceněny takto:</w:t>
      </w:r>
    </w:p>
    <w:p w14:paraId="7151794D" w14:textId="77777777" w:rsidR="004F05A6" w:rsidRPr="006D39F2" w:rsidRDefault="00755E2E">
      <w:pPr>
        <w:pStyle w:val="walnut-Odstavec4"/>
        <w:numPr>
          <w:ilvl w:val="3"/>
          <w:numId w:val="1"/>
        </w:numPr>
      </w:pPr>
      <w:r w:rsidRPr="006D39F2">
        <w:t>na základě písemného soupisu víceprací, odsouhlaseného oběma smluvními stranami, doplní zhotovitel jednotkové ceny ve výši jednotkových cen podle soupisu prací a pokud v nich práce a dodávky tvořící vícepráce nebudou obsaženy, tak zhotovitel doplní jednotkové ceny podle ceníku stavebních prací, z kterých vycházel zodpovědný projektant dotčené projektové dokumentace;</w:t>
      </w:r>
    </w:p>
    <w:p w14:paraId="5DA76180" w14:textId="77777777" w:rsidR="004F05A6" w:rsidRPr="00C44E92" w:rsidRDefault="00755E2E">
      <w:pPr>
        <w:pStyle w:val="walnut-Odstavec4"/>
        <w:numPr>
          <w:ilvl w:val="3"/>
          <w:numId w:val="1"/>
        </w:numPr>
      </w:pPr>
      <w:r w:rsidRPr="00C44E92">
        <w:t>vynásobením jednotkových cen a množství provedených měrných jednotek budou stanoveny základní náklady víceprací;</w:t>
      </w:r>
    </w:p>
    <w:p w14:paraId="7954664E" w14:textId="77777777" w:rsidR="004F05A6" w:rsidRPr="00C44E92" w:rsidRDefault="00755E2E">
      <w:pPr>
        <w:pStyle w:val="walnut-Odstavec4"/>
        <w:numPr>
          <w:ilvl w:val="3"/>
          <w:numId w:val="1"/>
        </w:numPr>
      </w:pPr>
      <w:r w:rsidRPr="00C44E92">
        <w:t>k hlavním rozpočtovým nákladům není zhotovitel oprávněn připočítat přirážku na podíl vedlejších rozpočtových nákladů, koordinační činnost a jiné přirážky.</w:t>
      </w:r>
    </w:p>
    <w:p w14:paraId="35E5B360" w14:textId="77777777" w:rsidR="004F05A6" w:rsidRPr="00C44E92" w:rsidRDefault="00755E2E">
      <w:pPr>
        <w:pStyle w:val="walnut-Odstavec3"/>
        <w:numPr>
          <w:ilvl w:val="2"/>
          <w:numId w:val="1"/>
        </w:numPr>
      </w:pPr>
      <w:proofErr w:type="spellStart"/>
      <w:r w:rsidRPr="00C44E92">
        <w:t>Méněpráce</w:t>
      </w:r>
      <w:proofErr w:type="spellEnd"/>
      <w:r w:rsidRPr="00C44E92">
        <w:t xml:space="preserve"> budou oceněny takto:</w:t>
      </w:r>
    </w:p>
    <w:p w14:paraId="481F3939" w14:textId="77777777" w:rsidR="004F05A6" w:rsidRPr="00C44E92" w:rsidRDefault="00755E2E">
      <w:pPr>
        <w:pStyle w:val="walnut-Odstavec4"/>
        <w:numPr>
          <w:ilvl w:val="3"/>
          <w:numId w:val="1"/>
        </w:numPr>
      </w:pPr>
      <w:r w:rsidRPr="00C44E92">
        <w:t xml:space="preserve">na základě písemného soupisu </w:t>
      </w:r>
      <w:proofErr w:type="spellStart"/>
      <w:r w:rsidRPr="00C44E92">
        <w:t>méněprací</w:t>
      </w:r>
      <w:proofErr w:type="spellEnd"/>
      <w:r w:rsidRPr="00C44E92">
        <w:t>, odsouhlaseného oběma smluvními stranami, doplní zhotovitel jednotkové ceny ve výši jednotkových cen podle soupisu prací;</w:t>
      </w:r>
    </w:p>
    <w:p w14:paraId="70E32741" w14:textId="77777777" w:rsidR="004F05A6" w:rsidRPr="00C44E92" w:rsidRDefault="00755E2E">
      <w:pPr>
        <w:pStyle w:val="walnut-Odstavec4"/>
        <w:numPr>
          <w:ilvl w:val="3"/>
          <w:numId w:val="1"/>
        </w:numPr>
      </w:pPr>
      <w:r w:rsidRPr="00C44E92">
        <w:t xml:space="preserve">vynásobením jednotkových cen a množství neprovedených měrných jednotek budou stanoveny základní náklady </w:t>
      </w:r>
      <w:proofErr w:type="spellStart"/>
      <w:r w:rsidRPr="00C44E92">
        <w:t>méněprací</w:t>
      </w:r>
      <w:proofErr w:type="spellEnd"/>
      <w:r w:rsidRPr="00C44E92">
        <w:t>;</w:t>
      </w:r>
    </w:p>
    <w:p w14:paraId="5565E9DD" w14:textId="77777777" w:rsidR="004F05A6" w:rsidRPr="00C44E92" w:rsidRDefault="00755E2E">
      <w:pPr>
        <w:pStyle w:val="walnut-Odstavec3"/>
        <w:numPr>
          <w:ilvl w:val="2"/>
          <w:numId w:val="1"/>
        </w:numPr>
      </w:pPr>
      <w:r w:rsidRPr="00C44E92">
        <w:t>Objednatel je povinen vyjádřit se k návrhu zhotovitele nejpozději do 10-ti dnů ode dne předložení návrhu zhotovitele.</w:t>
      </w:r>
    </w:p>
    <w:p w14:paraId="41C9A9DD" w14:textId="7FE0A8B6" w:rsidR="004F05A6" w:rsidRPr="00C44E92" w:rsidRDefault="00755E2E">
      <w:pPr>
        <w:pStyle w:val="walnut-Odstavec3"/>
        <w:numPr>
          <w:ilvl w:val="2"/>
          <w:numId w:val="1"/>
        </w:numPr>
      </w:pPr>
      <w:r w:rsidRPr="00C44E92">
        <w:t>Obě strany následně změnu sjednané ceny písemně dohodnou formou Dodatku ke smlouvě.</w:t>
      </w:r>
    </w:p>
    <w:p w14:paraId="7086504F" w14:textId="77777777" w:rsidR="004F05A6" w:rsidRPr="00C44E92" w:rsidRDefault="00755E2E">
      <w:pPr>
        <w:pStyle w:val="walnut-Odstavec1"/>
        <w:numPr>
          <w:ilvl w:val="0"/>
          <w:numId w:val="1"/>
        </w:numPr>
      </w:pPr>
      <w:r w:rsidRPr="00C44E92">
        <w:t>Platební podmínky</w:t>
      </w:r>
    </w:p>
    <w:p w14:paraId="6BC3DC69" w14:textId="77777777" w:rsidR="004F05A6" w:rsidRPr="00C44E92" w:rsidRDefault="00755E2E">
      <w:pPr>
        <w:pStyle w:val="walnut-Odstavec2"/>
        <w:numPr>
          <w:ilvl w:val="1"/>
          <w:numId w:val="1"/>
        </w:numPr>
      </w:pPr>
      <w:r w:rsidRPr="00C44E92">
        <w:t>Zálohy</w:t>
      </w:r>
    </w:p>
    <w:p w14:paraId="53EB8FC5" w14:textId="77777777" w:rsidR="004F05A6" w:rsidRPr="00C44E92" w:rsidRDefault="00755E2E">
      <w:pPr>
        <w:pStyle w:val="walnut-Odstavec3"/>
        <w:numPr>
          <w:ilvl w:val="2"/>
          <w:numId w:val="1"/>
        </w:numPr>
      </w:pPr>
      <w:r w:rsidRPr="00C44E92">
        <w:lastRenderedPageBreak/>
        <w:t>Objednatel neposkytne Zhotoviteli zálohu.</w:t>
      </w:r>
    </w:p>
    <w:p w14:paraId="0EF75A80" w14:textId="77777777" w:rsidR="004F05A6" w:rsidRPr="00C44E92" w:rsidRDefault="00755E2E">
      <w:pPr>
        <w:pStyle w:val="walnut-Odstavec2"/>
        <w:numPr>
          <w:ilvl w:val="1"/>
          <w:numId w:val="1"/>
        </w:numPr>
      </w:pPr>
      <w:r w:rsidRPr="00C44E92">
        <w:t>Postup plateb</w:t>
      </w:r>
    </w:p>
    <w:p w14:paraId="4257A37C" w14:textId="77777777" w:rsidR="004F05A6" w:rsidRPr="00C44E92" w:rsidRDefault="00755E2E">
      <w:pPr>
        <w:pStyle w:val="walnut-Odstavec3"/>
        <w:numPr>
          <w:ilvl w:val="2"/>
          <w:numId w:val="1"/>
        </w:numPr>
      </w:pPr>
      <w:r w:rsidRPr="00C44E92">
        <w:t xml:space="preserve">Cena za dílo bude hrazena průběžně na základě daňových dokladů (dále jen faktur) vystavených Zhotovitelem 1x měsíčně. Zhotovitel předloží Objednateli vždy nejpozději do pátého dne následujícího měsíce soupis provedených prací oceněný v souladu se způsobem sjednaným ve smlouvě. Objednatel je povinen se k tomuto soupisu vyjádřit nejpozději do 3 pracovních dnů ode dne  jeho obdržení (nevyjádří-li se ve stanovené lhůtě, má se za to, že se soupisem souhlasí) a po odsouhlasení Objednatelem vystaví Zhotovitel fakturu nejpozději do 10 dne příslušného měsíce.  </w:t>
      </w:r>
    </w:p>
    <w:p w14:paraId="3727B4B9" w14:textId="77777777" w:rsidR="004F05A6" w:rsidRPr="00C44E92" w:rsidRDefault="00755E2E">
      <w:pPr>
        <w:pStyle w:val="walnut-Odstavec3"/>
        <w:numPr>
          <w:ilvl w:val="2"/>
          <w:numId w:val="1"/>
        </w:numPr>
      </w:pPr>
      <w:r w:rsidRPr="00C44E92">
        <w:t xml:space="preserve">Nedílnou součástí faktury musí být odsouhlasený soupis provedených  prací podepsaný technickým dozorem stavebníka, u závěrečné faktury pak i </w:t>
      </w:r>
      <w:proofErr w:type="spellStart"/>
      <w:r w:rsidRPr="00C44E92">
        <w:t>protkol</w:t>
      </w:r>
      <w:proofErr w:type="spellEnd"/>
      <w:r w:rsidRPr="00C44E92">
        <w:t xml:space="preserve"> o předání a převzetí díla. Bez tohoto soupisu je faktura neplatná.</w:t>
      </w:r>
    </w:p>
    <w:p w14:paraId="094CED89" w14:textId="77777777" w:rsidR="004F05A6" w:rsidRPr="00C44E92" w:rsidRDefault="00755E2E">
      <w:pPr>
        <w:pStyle w:val="walnut-Odstavec3"/>
        <w:numPr>
          <w:ilvl w:val="2"/>
          <w:numId w:val="1"/>
        </w:numPr>
      </w:pPr>
      <w:r w:rsidRPr="00C44E92">
        <w:t>Každá faktura musí být označena číslem projektu.</w:t>
      </w:r>
    </w:p>
    <w:p w14:paraId="67414974" w14:textId="77777777" w:rsidR="004F05A6" w:rsidRPr="00C44E92" w:rsidRDefault="00755E2E">
      <w:pPr>
        <w:pStyle w:val="walnut-Odstavec2"/>
        <w:numPr>
          <w:ilvl w:val="1"/>
          <w:numId w:val="1"/>
        </w:numPr>
      </w:pPr>
      <w:r w:rsidRPr="00C44E92">
        <w:t>Sporné situace</w:t>
      </w:r>
    </w:p>
    <w:p w14:paraId="4EABD92E" w14:textId="77777777" w:rsidR="004F05A6" w:rsidRPr="00C44E92" w:rsidRDefault="00755E2E">
      <w:pPr>
        <w:pStyle w:val="walnut-Odstavec3"/>
        <w:numPr>
          <w:ilvl w:val="2"/>
          <w:numId w:val="1"/>
        </w:numPr>
      </w:pPr>
      <w:r w:rsidRPr="00C44E92">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31B7A516" w14:textId="77777777" w:rsidR="004F05A6" w:rsidRPr="00C44E92" w:rsidRDefault="00755E2E">
      <w:pPr>
        <w:pStyle w:val="walnut-Odstavec3"/>
        <w:numPr>
          <w:ilvl w:val="2"/>
          <w:numId w:val="1"/>
        </w:numPr>
      </w:pPr>
      <w:r w:rsidRPr="00C44E92">
        <w:t xml:space="preserve">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nezávislého znalce, které je pro obě strany závazné. Náklady na znalce nesou obě strany napolovic. </w:t>
      </w:r>
    </w:p>
    <w:p w14:paraId="6D44FBA1" w14:textId="77777777" w:rsidR="004F05A6" w:rsidRPr="00C44E92" w:rsidRDefault="00755E2E">
      <w:pPr>
        <w:pStyle w:val="walnut-Odstavec3"/>
        <w:numPr>
          <w:ilvl w:val="1"/>
          <w:numId w:val="1"/>
        </w:numPr>
      </w:pPr>
      <w:r w:rsidRPr="00C44E92">
        <w:t>Lhůty splatnosti</w:t>
      </w:r>
    </w:p>
    <w:p w14:paraId="0A764A00" w14:textId="77777777" w:rsidR="004F05A6" w:rsidRPr="006D39F2" w:rsidRDefault="00755E2E">
      <w:pPr>
        <w:pStyle w:val="walnut-Odstavec3"/>
        <w:numPr>
          <w:ilvl w:val="2"/>
          <w:numId w:val="1"/>
        </w:numPr>
      </w:pPr>
      <w:r w:rsidRPr="00C44E92">
        <w:t xml:space="preserve">Objednatel je povinen uhradit fakturu Zhotovitele nejpozději do </w:t>
      </w:r>
      <w:r w:rsidRPr="00942074">
        <w:t>30</w:t>
      </w:r>
      <w:r w:rsidRPr="00C44E92">
        <w:t xml:space="preserve"> dnů ode dne následujícího po dni doručení faktury. Stejná lhůta platí i pro úhradu zádržného.</w:t>
      </w:r>
    </w:p>
    <w:p w14:paraId="770194E0" w14:textId="77777777" w:rsidR="004F05A6" w:rsidRPr="00C44E92" w:rsidRDefault="00755E2E">
      <w:pPr>
        <w:pStyle w:val="walnut-Odstavec3"/>
        <w:numPr>
          <w:ilvl w:val="2"/>
          <w:numId w:val="1"/>
        </w:numPr>
      </w:pPr>
      <w:r w:rsidRPr="006D39F2">
        <w:t xml:space="preserve">Objednatel není v prodlení, uhradí-li fakturu do </w:t>
      </w:r>
      <w:r w:rsidRPr="00942074">
        <w:t>30</w:t>
      </w:r>
      <w:r w:rsidRPr="00C44E92">
        <w:t xml:space="preserve"> dnů ode dne následujícího po dni doručení faktury, ale po termínu, který je na faktuře uveden jako den splatnosti.</w:t>
      </w:r>
    </w:p>
    <w:p w14:paraId="12B93C08" w14:textId="77777777" w:rsidR="004F05A6" w:rsidRPr="006D39F2" w:rsidRDefault="00755E2E">
      <w:pPr>
        <w:pStyle w:val="walnut-Odstavec3"/>
        <w:numPr>
          <w:ilvl w:val="2"/>
          <w:numId w:val="1"/>
        </w:numPr>
      </w:pPr>
      <w:r w:rsidRPr="006D39F2">
        <w:t>Za doručení faktury se považuje den předání faktury do poštovní evidence Objednatele, nebo třetí den po jejím doporučeném odeslání Zhotovitelem. Zhotovitel je povinen  vystavit a předat fakturu tak, aby byla objednateli doručena nejpozději desátý pracovní den následujícího měsíce.</w:t>
      </w:r>
    </w:p>
    <w:p w14:paraId="6740ACAF" w14:textId="5B28B498" w:rsidR="004F05A6" w:rsidRPr="006D39F2" w:rsidRDefault="00755E2E">
      <w:pPr>
        <w:pStyle w:val="walnut-Odstavec3"/>
        <w:numPr>
          <w:ilvl w:val="2"/>
          <w:numId w:val="1"/>
        </w:numPr>
      </w:pPr>
      <w:r w:rsidRPr="006D39F2">
        <w:t>Pokud Objednate</w:t>
      </w:r>
      <w:r w:rsidRPr="00DF3517">
        <w:t xml:space="preserve">l bude v prodlení s úhradou faktury o více jak </w:t>
      </w:r>
      <w:r w:rsidR="00D558A7" w:rsidRPr="00942074">
        <w:t>30</w:t>
      </w:r>
      <w:r w:rsidR="00D558A7" w:rsidRPr="00C44E92">
        <w:t xml:space="preserve"> </w:t>
      </w:r>
      <w:r w:rsidRPr="00C44E92">
        <w:t>dnů nebo neuhradí dvě po sobě jdoucí faktury, je Zhotovitel oprávněn přerušit provádění prací až do doby zaplacení a o dobu shodnou s dobou, po kterou byl Objednatel v prodlení s úhradou, prodloužit term</w:t>
      </w:r>
      <w:r w:rsidRPr="006D39F2">
        <w:t>ín dokončení díla.</w:t>
      </w:r>
    </w:p>
    <w:p w14:paraId="372DB51A" w14:textId="77777777" w:rsidR="004F05A6" w:rsidRPr="00C44E92" w:rsidRDefault="00755E2E">
      <w:pPr>
        <w:pStyle w:val="walnut-Odstavec3"/>
        <w:numPr>
          <w:ilvl w:val="2"/>
          <w:numId w:val="1"/>
        </w:numPr>
      </w:pPr>
      <w:r w:rsidRPr="006D39F2">
        <w:t>Prodlení Objednatele s úhradou dlužné částky delší jak 30</w:t>
      </w:r>
      <w:r w:rsidRPr="00942074">
        <w:t xml:space="preserve"> </w:t>
      </w:r>
      <w:r w:rsidRPr="00C44E92">
        <w:t>dnů je podstatným porušením smlouvy.</w:t>
      </w:r>
    </w:p>
    <w:p w14:paraId="6F898620" w14:textId="77777777" w:rsidR="004F05A6" w:rsidRPr="006D39F2" w:rsidRDefault="00755E2E">
      <w:pPr>
        <w:pStyle w:val="walnut-Odstavec2"/>
        <w:numPr>
          <w:ilvl w:val="1"/>
          <w:numId w:val="1"/>
        </w:numPr>
      </w:pPr>
      <w:r w:rsidRPr="006D39F2">
        <w:t>Platby za vícepráce</w:t>
      </w:r>
    </w:p>
    <w:p w14:paraId="09EB781C" w14:textId="77777777" w:rsidR="004F05A6" w:rsidRPr="00C44E92" w:rsidRDefault="00755E2E">
      <w:pPr>
        <w:pStyle w:val="walnut-Odstavec3"/>
        <w:numPr>
          <w:ilvl w:val="2"/>
          <w:numId w:val="1"/>
        </w:numPr>
      </w:pPr>
      <w:r w:rsidRPr="00C44E92">
        <w:t>Pokud se na díle vyskytnou Vícepráce, s jejichž provedením Objednatel souhlasí, musí být jejich cena fakturována samostatně</w:t>
      </w:r>
    </w:p>
    <w:p w14:paraId="296B6EAA" w14:textId="77777777" w:rsidR="004F05A6" w:rsidRPr="00C44E92" w:rsidRDefault="00755E2E">
      <w:pPr>
        <w:pStyle w:val="walnut-Odstavec3"/>
        <w:numPr>
          <w:ilvl w:val="2"/>
          <w:numId w:val="1"/>
        </w:numPr>
      </w:pPr>
      <w:r w:rsidRPr="00C44E92">
        <w:t>Faktura za vícepráce musí kromě jiných, výše uvedených náležitostí faktury obsahovat i odkaz na dokument, kterým byly Vícepráce sjednány a odsouhlaseny</w:t>
      </w:r>
    </w:p>
    <w:p w14:paraId="48A1CE9E" w14:textId="77777777" w:rsidR="00D558A7" w:rsidRPr="00942074" w:rsidRDefault="00755E2E" w:rsidP="00942074">
      <w:pPr>
        <w:pStyle w:val="walnut-Odstavec2"/>
        <w:numPr>
          <w:ilvl w:val="1"/>
          <w:numId w:val="1"/>
        </w:numPr>
      </w:pPr>
      <w:r w:rsidRPr="00942074">
        <w:lastRenderedPageBreak/>
        <w:t>Veškeré účetní doklady musí obsahovat náležitosti daňového dokladu. V případě, že účetní doklady nebudou obsahovat požadované náležitosti, je objednatel oprávněn je vrátit zpět k doplnění, lhůta splatnosti počne běžet znovu od doručení řádně opraveného dokladu.</w:t>
      </w:r>
    </w:p>
    <w:p w14:paraId="0CD50815" w14:textId="77777777" w:rsidR="004F05A6" w:rsidRPr="00C44E92" w:rsidRDefault="00755E2E">
      <w:pPr>
        <w:pStyle w:val="walnut-Odstavec2"/>
        <w:numPr>
          <w:ilvl w:val="1"/>
          <w:numId w:val="1"/>
        </w:numPr>
      </w:pPr>
      <w:r w:rsidRPr="00C44E92">
        <w:t>Termín splnění povinnosti zaplatit</w:t>
      </w:r>
    </w:p>
    <w:p w14:paraId="63A3B74A" w14:textId="77777777" w:rsidR="004F05A6" w:rsidRPr="00C44E92" w:rsidRDefault="00755E2E">
      <w:pPr>
        <w:pStyle w:val="walnut-Odstavec3"/>
        <w:numPr>
          <w:ilvl w:val="2"/>
          <w:numId w:val="1"/>
        </w:numPr>
      </w:pPr>
      <w:r w:rsidRPr="00C44E92">
        <w:t>Peněžitý závazek (dluh) Objednatele se považuje za splněný v den, kdy je dlužná částka připsána na účet Zhotovitele.</w:t>
      </w:r>
    </w:p>
    <w:p w14:paraId="1ABB6B6D" w14:textId="77777777" w:rsidR="004F05A6" w:rsidRPr="00C44E92" w:rsidRDefault="00755E2E">
      <w:pPr>
        <w:pStyle w:val="walnut-Odstavec1"/>
        <w:numPr>
          <w:ilvl w:val="0"/>
          <w:numId w:val="1"/>
        </w:numPr>
      </w:pPr>
      <w:r w:rsidRPr="00C44E92">
        <w:t>Sankce</w:t>
      </w:r>
    </w:p>
    <w:p w14:paraId="2314EA66" w14:textId="77777777" w:rsidR="004F05A6" w:rsidRPr="00C44E92" w:rsidRDefault="00755E2E">
      <w:pPr>
        <w:pStyle w:val="walnut-Odstavec2"/>
        <w:numPr>
          <w:ilvl w:val="1"/>
          <w:numId w:val="1"/>
        </w:numPr>
      </w:pPr>
      <w:r w:rsidRPr="00C44E92">
        <w:t>Sankce za neplnění dohodnutých termínů</w:t>
      </w:r>
    </w:p>
    <w:p w14:paraId="74710E90" w14:textId="77777777" w:rsidR="004F05A6" w:rsidRPr="00C44E92" w:rsidRDefault="00755E2E">
      <w:pPr>
        <w:pStyle w:val="walnut-Odstavec3"/>
        <w:numPr>
          <w:ilvl w:val="2"/>
          <w:numId w:val="1"/>
        </w:numPr>
      </w:pPr>
      <w:r w:rsidRPr="00C44E92">
        <w:t>V případě prodlení zhotovitele se zahájením stavebních prací (se zahájením plnění) má objednatel právo na smluvní pokutu ve výši 0,02 % z ceny díla, za každý, byť i započatý, den prodlení.</w:t>
      </w:r>
    </w:p>
    <w:p w14:paraId="30489D67" w14:textId="77777777" w:rsidR="004F05A6" w:rsidRPr="00C44E92" w:rsidRDefault="00755E2E">
      <w:pPr>
        <w:pStyle w:val="walnut-Odstavec3"/>
        <w:numPr>
          <w:ilvl w:val="2"/>
          <w:numId w:val="1"/>
        </w:numPr>
      </w:pPr>
      <w:r w:rsidRPr="00C44E92">
        <w:t xml:space="preserve">Pokud bude zhotovitel v prodlení s termínem dokončení díla, je povinen zaplatit objednateli smluvní pokutu ve výši ve výši 0,02 % z ceny díla za každý i započatý den prodlení. </w:t>
      </w:r>
    </w:p>
    <w:p w14:paraId="6CCB5241" w14:textId="77777777" w:rsidR="004F05A6" w:rsidRPr="00C44E92" w:rsidRDefault="00755E2E">
      <w:pPr>
        <w:pStyle w:val="walnut-Odstavec3"/>
        <w:numPr>
          <w:ilvl w:val="2"/>
          <w:numId w:val="1"/>
        </w:numPr>
      </w:pPr>
      <w:r w:rsidRPr="00C44E92">
        <w:t>Pokud prodlení zhotovitele s termínem předání a převzetí díla přesáhne třicet kalendářních dnů, je zhotovitel povinen zaplatit objednateli ještě další smluvní pokutu ve výši 0,02 % z ceny díla za třicátý první a každý další i započatý den prodlení.</w:t>
      </w:r>
    </w:p>
    <w:p w14:paraId="4F1F7FA6" w14:textId="77777777" w:rsidR="004F05A6" w:rsidRPr="00C44E92" w:rsidRDefault="00755E2E">
      <w:pPr>
        <w:pStyle w:val="walnut-Odstavec3"/>
        <w:numPr>
          <w:ilvl w:val="2"/>
          <w:numId w:val="1"/>
        </w:numPr>
      </w:pPr>
      <w:r w:rsidRPr="00C44E92">
        <w:t xml:space="preserve">Zhotovitel zaplatí objednateli smluvní pokutu ve výši 0,02 % z ceny díla za každý započatý kalendářní den prodlení s nedodržením dílčích termínů plnění dle schváleného harmonogramu provádění prací. </w:t>
      </w:r>
    </w:p>
    <w:p w14:paraId="0670DCD9" w14:textId="77777777" w:rsidR="004F05A6" w:rsidRPr="00C44E92" w:rsidRDefault="00755E2E">
      <w:pPr>
        <w:pStyle w:val="walnut-Odstavec2"/>
        <w:numPr>
          <w:ilvl w:val="1"/>
          <w:numId w:val="1"/>
        </w:numPr>
      </w:pPr>
      <w:r w:rsidRPr="00C44E92">
        <w:t>Sankce za neodstranění vad a nedodělků zjištěných při předání a převzatí díla</w:t>
      </w:r>
    </w:p>
    <w:p w14:paraId="32D526A2" w14:textId="43A51B50" w:rsidR="004F05A6" w:rsidRPr="00C44E92" w:rsidRDefault="00755E2E">
      <w:pPr>
        <w:pStyle w:val="walnut-Odstavec3"/>
        <w:numPr>
          <w:ilvl w:val="2"/>
          <w:numId w:val="1"/>
        </w:numPr>
      </w:pPr>
      <w:r w:rsidRPr="00C44E92">
        <w:t xml:space="preserve">Pokud zhotovitel nenastoupí do </w:t>
      </w:r>
      <w:r w:rsidR="00205684" w:rsidRPr="00C44E92">
        <w:t xml:space="preserve">2 </w:t>
      </w:r>
      <w:r w:rsidRPr="00C44E92">
        <w:t>dnů od termínu předání a převzetí díla k odstraňování vad či nedodělků uvedených v zápise o předání a převzetí díla, je povinen zaplatit objednateli smluvní pokutu ve výši 0,02 % z ceny díla za každý nedodělek či vadu, na jejichž odstraňování nenastoupil ve sjednaném termínu, a za každý den prodlení.</w:t>
      </w:r>
    </w:p>
    <w:p w14:paraId="3637D85D" w14:textId="77777777" w:rsidR="004F05A6" w:rsidRPr="00C44E92" w:rsidRDefault="00755E2E">
      <w:pPr>
        <w:pStyle w:val="walnut-Odstavec3"/>
        <w:numPr>
          <w:ilvl w:val="2"/>
          <w:numId w:val="1"/>
        </w:numPr>
      </w:pPr>
      <w:r w:rsidRPr="00C44E92">
        <w:t>Pokud zhotovitel neodstraní nedodělky či vady uvedené v zápise o předání a převzetí díla v dohodnutém termínu, zaplatí objednateli smluvní pokutu ve výši 0,02 % z ceny díla za každý nedodělek či vadu, u nichž je v prodlení a za každý den prodlení.</w:t>
      </w:r>
    </w:p>
    <w:p w14:paraId="17743484" w14:textId="77777777" w:rsidR="004F05A6" w:rsidRPr="00C44E92" w:rsidRDefault="00755E2E">
      <w:pPr>
        <w:pStyle w:val="walnut-Odstavec2"/>
        <w:numPr>
          <w:ilvl w:val="1"/>
          <w:numId w:val="1"/>
        </w:numPr>
      </w:pPr>
      <w:r w:rsidRPr="00C44E92">
        <w:t>Sankce za neodstranění reklamovaných vad</w:t>
      </w:r>
    </w:p>
    <w:p w14:paraId="600F5F6D" w14:textId="77777777" w:rsidR="004F05A6" w:rsidRPr="00C44E92" w:rsidRDefault="00755E2E">
      <w:pPr>
        <w:pStyle w:val="walnut-Odstavec3"/>
        <w:numPr>
          <w:ilvl w:val="2"/>
          <w:numId w:val="1"/>
        </w:numPr>
      </w:pPr>
      <w:r w:rsidRPr="00C44E92">
        <w:t>Pokud zhotovitel nenastoupí ve sjednaném termínu nebo termínu stanoveném v této smlouvě po obdržení reklamace objednatele k odstraňování reklamované vady (případně vad), je povinen zaplatit objednateli smluvní pokutu ve výši 0,02 % z ceny díla za každou reklamovanou vadu, na jejíž odstraňování nenastoupil ve sjednaném termínu a za každý den prodlení.</w:t>
      </w:r>
    </w:p>
    <w:p w14:paraId="48CCD0A2" w14:textId="77777777" w:rsidR="004F05A6" w:rsidRPr="00C44E92" w:rsidRDefault="00755E2E">
      <w:pPr>
        <w:pStyle w:val="walnut-Odstavec3"/>
        <w:numPr>
          <w:ilvl w:val="2"/>
          <w:numId w:val="1"/>
        </w:numPr>
      </w:pPr>
      <w:r w:rsidRPr="00C44E92">
        <w:t>Pokud zhotovitel neodstraní reklamovanou vadu ve sjednaném termínu, je povinen zaplatit objednateli smluvní pokutu ve výši 0,02 % z ceny díla za každou reklamovanou vadu, u níž je v prodlení a za každý den prodlení.</w:t>
      </w:r>
    </w:p>
    <w:p w14:paraId="746CB03D" w14:textId="77777777" w:rsidR="004F05A6" w:rsidRPr="00C44E92" w:rsidRDefault="00755E2E">
      <w:pPr>
        <w:pStyle w:val="walnut-Odstavec3"/>
        <w:numPr>
          <w:ilvl w:val="2"/>
          <w:numId w:val="1"/>
        </w:numPr>
      </w:pPr>
      <w:r w:rsidRPr="00C44E92">
        <w:t xml:space="preserve">Označil-li objednatel v reklamaci, že se jedná o vadu, která brání řádnému užívání díla, případně hrozí nebezpečí škody velkého rozsahu (havárie), sjednávají obě smluvní strany smluvní pokuty v dvojnásobné výši. </w:t>
      </w:r>
    </w:p>
    <w:p w14:paraId="08B208C1" w14:textId="77777777" w:rsidR="004F05A6" w:rsidRPr="00C44E92" w:rsidRDefault="00755E2E">
      <w:pPr>
        <w:pStyle w:val="walnut-Odstavec2"/>
        <w:numPr>
          <w:ilvl w:val="1"/>
          <w:numId w:val="1"/>
        </w:numPr>
      </w:pPr>
      <w:r w:rsidRPr="00C44E92">
        <w:t>Sankce za nevyklizení stanoviště</w:t>
      </w:r>
    </w:p>
    <w:p w14:paraId="31067981" w14:textId="77777777" w:rsidR="004F05A6" w:rsidRPr="00C44E92" w:rsidRDefault="00755E2E">
      <w:pPr>
        <w:pStyle w:val="walnut-Odstavec3"/>
        <w:numPr>
          <w:ilvl w:val="2"/>
          <w:numId w:val="1"/>
        </w:numPr>
      </w:pPr>
      <w:r w:rsidRPr="00C44E92">
        <w:t>Pokud zhotovitel nevyklidí staveniště ve sjednaném termínu, nejpozději však ve lhůtě do patnácti dnů od termínu předání a převzetí díla, je povinen zaplatit objednateli smluvní pokutu ve výši 0,02 % z ceny díla za každý i započatý den prodlení.</w:t>
      </w:r>
    </w:p>
    <w:p w14:paraId="607015D7" w14:textId="77777777" w:rsidR="004F05A6" w:rsidRPr="00C44E92" w:rsidRDefault="00755E2E">
      <w:pPr>
        <w:pStyle w:val="walnut-Odstavec2"/>
        <w:numPr>
          <w:ilvl w:val="1"/>
          <w:numId w:val="1"/>
        </w:numPr>
      </w:pPr>
      <w:r w:rsidRPr="00C44E92">
        <w:lastRenderedPageBreak/>
        <w:t>Další sankce</w:t>
      </w:r>
    </w:p>
    <w:p w14:paraId="4702B9FD" w14:textId="77777777" w:rsidR="004F05A6" w:rsidRPr="00C44E92" w:rsidRDefault="00755E2E">
      <w:pPr>
        <w:pStyle w:val="walnut-Odstavec3"/>
        <w:numPr>
          <w:ilvl w:val="2"/>
          <w:numId w:val="1"/>
        </w:numPr>
      </w:pPr>
      <w:r w:rsidRPr="00C44E92">
        <w:t xml:space="preserve">Zhotovitel se zavazuje zaplatit smluvní pokutu ve výši 0,02 % z ceny díla za každý den prodlení v souvislosti s úklidem staveniště. Úklidem staveniště se rozumí takový úklid, který zajistí bezpečné používání objektů, které jsou předmětem smlouvy, a které jsou stavbou dotčeny, přičemž při řádném úklidu mohou být běžně užívány. Úklid stanoviště musí probíhat na denní bázi. </w:t>
      </w:r>
    </w:p>
    <w:p w14:paraId="4EA5F36E" w14:textId="77777777" w:rsidR="004F05A6" w:rsidRPr="00C44E92" w:rsidRDefault="00755E2E">
      <w:pPr>
        <w:pStyle w:val="walnut-Odstavec2"/>
        <w:numPr>
          <w:ilvl w:val="1"/>
          <w:numId w:val="1"/>
        </w:numPr>
      </w:pPr>
      <w:r w:rsidRPr="00C44E92">
        <w:t>Sankce za nesplnění úkolu kontrolního dne</w:t>
      </w:r>
    </w:p>
    <w:p w14:paraId="4F78989A" w14:textId="77777777" w:rsidR="004F05A6" w:rsidRPr="00C44E92" w:rsidRDefault="00755E2E">
      <w:pPr>
        <w:pStyle w:val="walnut-Odstavec3"/>
        <w:numPr>
          <w:ilvl w:val="2"/>
          <w:numId w:val="1"/>
        </w:numPr>
      </w:pPr>
      <w:r w:rsidRPr="00C44E92">
        <w:t>V případě, že zhotovitel nesplní jeden nebo více úkolů dohodnutých na kontrolním dnu podle protokolu z takového dne ve lhůtě nebo v termínu stanoveném v příslušném zápisu z kontrolního dne nebo ve stavebním deníku je objednatel oprávněn uplatnit a zhotovitel povinen zaplatit smluvní pokutu ve výši 0,02 % z ceny díla za každý den prodlení se splněním úkolu nebo úkolů vyplývajících z příslušného protokolu z kontrolního dne, a to ve vztahu ke každému protokolu z kontrolního dne zvlášť.</w:t>
      </w:r>
    </w:p>
    <w:p w14:paraId="60833D63" w14:textId="77777777" w:rsidR="004F05A6" w:rsidRPr="00C44E92" w:rsidRDefault="00755E2E">
      <w:pPr>
        <w:pStyle w:val="walnut-Odstavec2"/>
        <w:numPr>
          <w:ilvl w:val="1"/>
          <w:numId w:val="1"/>
        </w:numPr>
      </w:pPr>
      <w:r w:rsidRPr="00C44E92">
        <w:t>Úrok z prodlení a majetkové sankce za prodlení s úhradou.</w:t>
      </w:r>
    </w:p>
    <w:p w14:paraId="25D6D8F5" w14:textId="77777777" w:rsidR="004F05A6" w:rsidRPr="00C44E92" w:rsidRDefault="00755E2E">
      <w:pPr>
        <w:pStyle w:val="walnut-Odstavec3"/>
        <w:numPr>
          <w:ilvl w:val="2"/>
          <w:numId w:val="1"/>
        </w:numPr>
      </w:pPr>
      <w:r w:rsidRPr="00C44E92">
        <w:t>Pokud bude objednatel v prodlení s úhradou faktury ve sjednaném termínu, je povinen zaplatit zhotoviteli úrok z prodlení ve výši 0,02 % z dlužné částky za každý i započatý den prodlení.</w:t>
      </w:r>
    </w:p>
    <w:p w14:paraId="3E4DE840" w14:textId="77777777" w:rsidR="004F05A6" w:rsidRPr="00C44E92" w:rsidRDefault="00755E2E">
      <w:pPr>
        <w:pStyle w:val="walnut-Odstavec3"/>
        <w:numPr>
          <w:ilvl w:val="2"/>
          <w:numId w:val="1"/>
        </w:numPr>
      </w:pPr>
      <w:r w:rsidRPr="00C44E92">
        <w:t>Pokud prodlení objednatele s úhradou dlužné částky přesáhne více jak 60 dnů, zvyšuje se sjednaný úrok z prodlení počínaje třicátým prvním dnem prodlení na částku 0,1 % z dlužné částky za každý den prodlení.</w:t>
      </w:r>
    </w:p>
    <w:p w14:paraId="4DD3B066" w14:textId="77777777" w:rsidR="004F05A6" w:rsidRPr="00C44E92" w:rsidRDefault="00755E2E">
      <w:pPr>
        <w:pStyle w:val="walnut-Odstavec2"/>
        <w:numPr>
          <w:ilvl w:val="1"/>
          <w:numId w:val="1"/>
        </w:numPr>
      </w:pPr>
      <w:r w:rsidRPr="00C44E92">
        <w:t>Způsob vyúčtování sankcí</w:t>
      </w:r>
    </w:p>
    <w:p w14:paraId="4D230807" w14:textId="77777777" w:rsidR="004F05A6" w:rsidRPr="00C44E92" w:rsidRDefault="00755E2E">
      <w:pPr>
        <w:pStyle w:val="walnut-Odstavec3"/>
        <w:numPr>
          <w:ilvl w:val="2"/>
          <w:numId w:val="1"/>
        </w:numPr>
      </w:pPr>
      <w:r w:rsidRPr="00C44E92">
        <w:t>Sankci (smluvní pokutu, úrok z prodlení) vyúčtuje oprávněná strana straně povinné písemnou formou. Ve vyúčtování musí být uvedeno to ustanovení smlouvy, které k vyúčtování sankce opravňuje a způsob výpočtu celkové výše sankce.</w:t>
      </w:r>
    </w:p>
    <w:p w14:paraId="53F7DF9D" w14:textId="77777777" w:rsidR="004F05A6" w:rsidRPr="00C44E92" w:rsidRDefault="00755E2E">
      <w:pPr>
        <w:pStyle w:val="walnut-Odstavec3"/>
        <w:numPr>
          <w:ilvl w:val="2"/>
          <w:numId w:val="1"/>
        </w:numPr>
      </w:pPr>
      <w:r w:rsidRPr="00C44E92">
        <w:t xml:space="preserve">Strana povinná se musí k vyúčtování sankce vyjádřit nejpozději do deseti dnů ode dne jeho obdržení, jinak se má za to, že s vyúčtováním souhlasí. Vyjádřením se v tomto případě rozumí písemné stanovisko strany povinné. </w:t>
      </w:r>
    </w:p>
    <w:p w14:paraId="674A7987" w14:textId="77777777" w:rsidR="004F05A6" w:rsidRPr="00C44E92" w:rsidRDefault="00755E2E">
      <w:pPr>
        <w:pStyle w:val="walnut-Odstavec3"/>
        <w:numPr>
          <w:ilvl w:val="2"/>
          <w:numId w:val="1"/>
        </w:numPr>
      </w:pPr>
      <w:r w:rsidRPr="00C44E92">
        <w:t>Nesouhlasí-li strana povinná s vyúčtováním sankce je povinna písemně ve sjednané lhůtě sdělit oprávněné straně důvody, pro které vyúčtování sankce neuznává.</w:t>
      </w:r>
    </w:p>
    <w:p w14:paraId="2F2514AC" w14:textId="77777777" w:rsidR="004F05A6" w:rsidRPr="00C44E92" w:rsidRDefault="00755E2E">
      <w:pPr>
        <w:pStyle w:val="walnut-Odstavec2"/>
        <w:numPr>
          <w:ilvl w:val="1"/>
          <w:numId w:val="1"/>
        </w:numPr>
      </w:pPr>
      <w:r w:rsidRPr="00C44E92">
        <w:t>Lhůta splatnosti sankcí</w:t>
      </w:r>
    </w:p>
    <w:p w14:paraId="3C96E227" w14:textId="77777777" w:rsidR="004F05A6" w:rsidRPr="00C44E92" w:rsidRDefault="00755E2E">
      <w:pPr>
        <w:pStyle w:val="walnut-Odstavec3"/>
        <w:numPr>
          <w:ilvl w:val="2"/>
          <w:numId w:val="1"/>
        </w:numPr>
      </w:pPr>
      <w:r w:rsidRPr="00C44E92">
        <w:t xml:space="preserve">Strana povinná je povinna uhradit vyúčtované sankce nejpozději do 30 dnů od dne obdržení příslušného vyúčtování. </w:t>
      </w:r>
    </w:p>
    <w:p w14:paraId="036EB994" w14:textId="77777777" w:rsidR="004F05A6" w:rsidRPr="00C44E92" w:rsidRDefault="00755E2E">
      <w:pPr>
        <w:pStyle w:val="walnut-Odstavec3"/>
        <w:numPr>
          <w:ilvl w:val="2"/>
          <w:numId w:val="1"/>
        </w:numPr>
      </w:pPr>
      <w:r w:rsidRPr="00C44E92">
        <w:t>Stejná lhůta se vztahuje i na úhradu úroku z prodlení.</w:t>
      </w:r>
    </w:p>
    <w:p w14:paraId="49D21A36" w14:textId="77777777" w:rsidR="004F05A6" w:rsidRPr="00C44E92" w:rsidRDefault="00755E2E">
      <w:pPr>
        <w:pStyle w:val="walnut-Odstavec2"/>
        <w:numPr>
          <w:ilvl w:val="1"/>
          <w:numId w:val="1"/>
        </w:numPr>
      </w:pPr>
      <w:r w:rsidRPr="00C44E92">
        <w:t xml:space="preserve">Omezení celkové výše sankcí </w:t>
      </w:r>
    </w:p>
    <w:p w14:paraId="1C447358" w14:textId="77777777" w:rsidR="004F05A6" w:rsidRPr="00C44E92" w:rsidRDefault="00755E2E">
      <w:pPr>
        <w:pStyle w:val="walnut-Odstavec3"/>
        <w:numPr>
          <w:ilvl w:val="2"/>
          <w:numId w:val="1"/>
        </w:numPr>
      </w:pPr>
      <w:r w:rsidRPr="00C44E92">
        <w:t>Objednatel a Zhotovitel se dohodli, že celková výše sankcí (vztahuje se i na úrok z prodlení) uplatněných podle Smlouvy nesmí přesáhnout 15% z celkové sjednané ceny díla.</w:t>
      </w:r>
    </w:p>
    <w:p w14:paraId="0909B5C3" w14:textId="77777777" w:rsidR="004F05A6" w:rsidRPr="00C44E92" w:rsidRDefault="00755E2E">
      <w:pPr>
        <w:pStyle w:val="walnut-Odstavec3"/>
        <w:numPr>
          <w:ilvl w:val="1"/>
          <w:numId w:val="1"/>
        </w:numPr>
      </w:pPr>
      <w:r w:rsidRPr="00C44E92">
        <w:t>Zaplacením sankce (smluvní pokuty) není dotčen nárok Objednatele na náhradu škody způsobené mu porušením povinnosti Zhotovitele, na niž se sankce vztahuje.</w:t>
      </w:r>
    </w:p>
    <w:p w14:paraId="548EB58F" w14:textId="77777777" w:rsidR="004F05A6" w:rsidRPr="00C44E92" w:rsidRDefault="00755E2E">
      <w:pPr>
        <w:pStyle w:val="walnut-Odstavec1"/>
        <w:numPr>
          <w:ilvl w:val="0"/>
          <w:numId w:val="1"/>
        </w:numPr>
      </w:pPr>
      <w:bookmarkStart w:id="2" w:name="_Toc97016115"/>
      <w:bookmarkEnd w:id="2"/>
      <w:r w:rsidRPr="00C44E92">
        <w:t>Staveniště</w:t>
      </w:r>
    </w:p>
    <w:p w14:paraId="01D7FFE0" w14:textId="77777777" w:rsidR="004F05A6" w:rsidRPr="00C44E92" w:rsidRDefault="00755E2E">
      <w:pPr>
        <w:pStyle w:val="walnut-Odstavec2"/>
        <w:numPr>
          <w:ilvl w:val="1"/>
          <w:numId w:val="1"/>
        </w:numPr>
      </w:pPr>
      <w:r w:rsidRPr="00C44E92">
        <w:t>Předání a převzetí Staveniště</w:t>
      </w:r>
    </w:p>
    <w:p w14:paraId="567FEE72" w14:textId="77777777" w:rsidR="004F05A6" w:rsidRPr="00C44E92" w:rsidRDefault="00755E2E">
      <w:pPr>
        <w:pStyle w:val="walnut-Odstavec3"/>
        <w:numPr>
          <w:ilvl w:val="2"/>
          <w:numId w:val="1"/>
        </w:numPr>
      </w:pPr>
      <w:r w:rsidRPr="00C44E92">
        <w:t>Objednatel je povinen předat Zhotoviteli Staveniště (nebo jeho ucelenou část) prosté práv třetí osoby nejpozději do 10 dnů po nabytí účinnosti této smlouvy,  pokud  se strany písemně nedohodnou jinak. Splnění termínu předání Staveniště je podstatnou náležitostí smlouvy, na níž je závislé splnění Termínu předání a převzetí díla.</w:t>
      </w:r>
    </w:p>
    <w:p w14:paraId="17D52295" w14:textId="3CBE3921" w:rsidR="00113C57" w:rsidRPr="00942074" w:rsidRDefault="00113C57" w:rsidP="00113C57">
      <w:pPr>
        <w:pStyle w:val="walnut-Odstavec3"/>
        <w:numPr>
          <w:ilvl w:val="2"/>
          <w:numId w:val="1"/>
        </w:numPr>
        <w:rPr>
          <w:color w:val="auto"/>
        </w:rPr>
      </w:pPr>
      <w:r w:rsidRPr="00942074">
        <w:rPr>
          <w:color w:val="auto"/>
        </w:rPr>
        <w:lastRenderedPageBreak/>
        <w:t xml:space="preserve">Zhotovitel bere na vědomí, že na realizaci projektu </w:t>
      </w:r>
      <w:r w:rsidR="00B311CF" w:rsidRPr="00942074">
        <w:rPr>
          <w:b/>
          <w:color w:val="auto"/>
        </w:rPr>
        <w:t xml:space="preserve">Učebna </w:t>
      </w:r>
      <w:proofErr w:type="spellStart"/>
      <w:r w:rsidR="00B311CF" w:rsidRPr="00942074">
        <w:rPr>
          <w:b/>
          <w:color w:val="auto"/>
        </w:rPr>
        <w:t>mechatroniky</w:t>
      </w:r>
      <w:proofErr w:type="spellEnd"/>
      <w:r w:rsidR="00B311CF" w:rsidRPr="00942074">
        <w:rPr>
          <w:b/>
          <w:color w:val="auto"/>
        </w:rPr>
        <w:t xml:space="preserve"> a automatizace</w:t>
      </w:r>
      <w:r w:rsidRPr="00942074">
        <w:rPr>
          <w:color w:val="auto"/>
        </w:rPr>
        <w:t xml:space="preserve"> se podílejí i dodavatelé odborného vybavení a zařízení. Zhotovitele je povinen spolupracovat s ostatními dodavateli projektu, kteří nejsou jeho poddodavateli a umožnit jim v nezbytném rozsahu přístup na staveniště. </w:t>
      </w:r>
    </w:p>
    <w:p w14:paraId="04EB5C7E" w14:textId="77777777" w:rsidR="004F05A6" w:rsidRPr="00C44E92" w:rsidRDefault="00755E2E">
      <w:pPr>
        <w:pStyle w:val="walnut-Odstavec3"/>
        <w:numPr>
          <w:ilvl w:val="2"/>
          <w:numId w:val="1"/>
        </w:numPr>
      </w:pPr>
      <w:r w:rsidRPr="00C44E92">
        <w:t>O předání a převzetí Staveniště vyhotoví Objednatel písemný protokol, který obě strany podepíší. Za den předání Staveniště se považuje den, kdy dojde k oboustrannému podpisu příslušného protokolu.</w:t>
      </w:r>
    </w:p>
    <w:p w14:paraId="5448066B" w14:textId="77777777" w:rsidR="004F05A6" w:rsidRPr="006D39F2" w:rsidRDefault="00755E2E">
      <w:pPr>
        <w:pStyle w:val="walnut-Odstavec2"/>
        <w:numPr>
          <w:ilvl w:val="1"/>
          <w:numId w:val="1"/>
        </w:numPr>
      </w:pPr>
      <w:r w:rsidRPr="006D39F2">
        <w:t>Součástí předání a převzetí Staveniště je i předání dokumentů Objednatelem Zhotoviteli, nezbytných pro řádné užívání Staveniště (případně sjednání dohody o termínu předání), a to zejména</w:t>
      </w:r>
    </w:p>
    <w:p w14:paraId="6A2B1CFF" w14:textId="77777777" w:rsidR="004F05A6" w:rsidRPr="00C44E92" w:rsidRDefault="00755E2E">
      <w:pPr>
        <w:pStyle w:val="walnut-Odstavec3"/>
        <w:numPr>
          <w:ilvl w:val="2"/>
          <w:numId w:val="1"/>
        </w:numPr>
      </w:pPr>
      <w:r w:rsidRPr="00C44E92">
        <w:t>pravomocné stavební povolení</w:t>
      </w:r>
    </w:p>
    <w:p w14:paraId="13045295" w14:textId="77777777" w:rsidR="004F05A6" w:rsidRPr="00C44E92" w:rsidRDefault="00755E2E">
      <w:pPr>
        <w:pStyle w:val="walnut-Odstavec3"/>
        <w:numPr>
          <w:ilvl w:val="2"/>
          <w:numId w:val="1"/>
        </w:numPr>
      </w:pPr>
      <w:r w:rsidRPr="00C44E92">
        <w:t xml:space="preserve">doklady o provedených průzkumech </w:t>
      </w:r>
    </w:p>
    <w:p w14:paraId="78F82068" w14:textId="77777777" w:rsidR="004F05A6" w:rsidRPr="00C44E92" w:rsidRDefault="00755E2E">
      <w:pPr>
        <w:pStyle w:val="walnut-Odstavec3"/>
        <w:numPr>
          <w:ilvl w:val="2"/>
          <w:numId w:val="1"/>
        </w:numPr>
      </w:pPr>
      <w:r w:rsidRPr="00C44E92">
        <w:t>vyznačení přístupových a příjezdových cest</w:t>
      </w:r>
    </w:p>
    <w:p w14:paraId="620025CC" w14:textId="77777777" w:rsidR="004F05A6" w:rsidRPr="00C44E92" w:rsidRDefault="00755E2E">
      <w:pPr>
        <w:pStyle w:val="walnut-Odstavec3"/>
        <w:numPr>
          <w:ilvl w:val="2"/>
          <w:numId w:val="1"/>
        </w:numPr>
      </w:pPr>
      <w:r w:rsidRPr="00C44E92">
        <w:t>vyznačení bodů pro napojení odběrných míst vody, kanalizace, elektrické energie, plynu či případně jiných médií</w:t>
      </w:r>
    </w:p>
    <w:p w14:paraId="3AB6F23B" w14:textId="77777777" w:rsidR="004F05A6" w:rsidRPr="00C44E92" w:rsidRDefault="00755E2E">
      <w:pPr>
        <w:pStyle w:val="walnut-Odstavec3"/>
        <w:numPr>
          <w:ilvl w:val="2"/>
          <w:numId w:val="1"/>
        </w:numPr>
      </w:pPr>
      <w:r w:rsidRPr="00C44E92">
        <w:t>podmínky vztahující se k ochraně životního prostředí (zejména v otázkách zeleně, manipulace s odpady, odvod znečištěných vod apod.)</w:t>
      </w:r>
    </w:p>
    <w:p w14:paraId="44BAECB7" w14:textId="77777777" w:rsidR="004F05A6" w:rsidRPr="00C44E92" w:rsidRDefault="00755E2E">
      <w:pPr>
        <w:pStyle w:val="walnut-Odstavec2"/>
        <w:numPr>
          <w:ilvl w:val="1"/>
          <w:numId w:val="1"/>
        </w:numPr>
      </w:pPr>
      <w:r w:rsidRPr="00C44E92">
        <w:t>Vybudování zařízení Staveniště</w:t>
      </w:r>
    </w:p>
    <w:p w14:paraId="5217F92D" w14:textId="77777777" w:rsidR="004F05A6" w:rsidRPr="00C44E92" w:rsidRDefault="00755E2E">
      <w:pPr>
        <w:pStyle w:val="walnut-Odstavec3"/>
        <w:numPr>
          <w:ilvl w:val="2"/>
          <w:numId w:val="1"/>
        </w:numPr>
      </w:pPr>
      <w:r w:rsidRPr="00C44E92">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7CBF253C" w14:textId="77777777" w:rsidR="004F05A6" w:rsidRPr="00C44E92" w:rsidRDefault="00755E2E">
      <w:pPr>
        <w:pStyle w:val="walnut-Odstavec3"/>
        <w:numPr>
          <w:ilvl w:val="2"/>
          <w:numId w:val="1"/>
        </w:numPr>
      </w:pPr>
      <w:r w:rsidRPr="00C44E92">
        <w:t>Zařízení Staveniště vybuduje v rozsahu nezbytném Zhotovitel</w:t>
      </w:r>
    </w:p>
    <w:p w14:paraId="4C047298" w14:textId="77777777" w:rsidR="004F05A6" w:rsidRPr="00C44E92" w:rsidRDefault="00755E2E">
      <w:pPr>
        <w:pStyle w:val="walnut-Odstavec3"/>
        <w:numPr>
          <w:ilvl w:val="2"/>
          <w:numId w:val="1"/>
        </w:numPr>
      </w:pPr>
      <w:r w:rsidRPr="00C44E92">
        <w:t>Jako součást zařízení Staveniště zajistí Zhotovitel i rozvod potřebných médií na Staveništi a jejich připojení na odběrná místa určená Objednatelem.</w:t>
      </w:r>
    </w:p>
    <w:p w14:paraId="61AD1E8A" w14:textId="77777777" w:rsidR="004F05A6" w:rsidRPr="00C44E92" w:rsidRDefault="00755E2E">
      <w:pPr>
        <w:pStyle w:val="walnut-Odstavec3"/>
        <w:numPr>
          <w:ilvl w:val="2"/>
          <w:numId w:val="1"/>
        </w:numPr>
      </w:pPr>
      <w:r w:rsidRPr="00C44E92">
        <w:t>Zhotovitel je povinen zabezpečit samostatná měřící místa na úhradu jím spotřebovaných energií a tyto uhradit.</w:t>
      </w:r>
    </w:p>
    <w:p w14:paraId="49796E7F" w14:textId="77777777" w:rsidR="004F05A6" w:rsidRPr="00C44E92" w:rsidRDefault="00755E2E">
      <w:pPr>
        <w:pStyle w:val="walnut-Odstavec3"/>
        <w:numPr>
          <w:ilvl w:val="2"/>
          <w:numId w:val="1"/>
        </w:numPr>
      </w:pPr>
      <w:r w:rsidRPr="00C44E92">
        <w:t>Zhotovitel je povinen poskytnout  Objednateli a osobám vykonávajícím funkci  Technického a Autorského dozoru provozní prostory a zařízení nezbytné pro výkon jejich funkce při realizaci díla.</w:t>
      </w:r>
    </w:p>
    <w:p w14:paraId="5290DA39" w14:textId="77777777" w:rsidR="004F05A6" w:rsidRPr="00C44E92" w:rsidRDefault="00755E2E">
      <w:pPr>
        <w:pStyle w:val="walnut-Odstavec2"/>
        <w:numPr>
          <w:ilvl w:val="1"/>
          <w:numId w:val="1"/>
        </w:numPr>
      </w:pPr>
      <w:r w:rsidRPr="00C44E92">
        <w:t>Užívání Staveniště</w:t>
      </w:r>
    </w:p>
    <w:p w14:paraId="1A109F9D" w14:textId="77777777" w:rsidR="004F05A6" w:rsidRPr="00C44E92" w:rsidRDefault="00755E2E">
      <w:pPr>
        <w:pStyle w:val="walnut-Odstavec3"/>
        <w:numPr>
          <w:ilvl w:val="2"/>
          <w:numId w:val="1"/>
        </w:numPr>
      </w:pPr>
      <w:r w:rsidRPr="00C44E92">
        <w:t>Zhotovitel je povinen užívat Staveniště pouze pro účely související s prováděním díla a při užívání Staveniště je povinen dodržovat veškeré právní předpisy.</w:t>
      </w:r>
    </w:p>
    <w:p w14:paraId="0AC81AE3" w14:textId="77777777" w:rsidR="004F05A6" w:rsidRPr="00C44E92" w:rsidRDefault="00755E2E">
      <w:pPr>
        <w:pStyle w:val="walnut-Odstavec3"/>
        <w:numPr>
          <w:ilvl w:val="2"/>
          <w:numId w:val="1"/>
        </w:numPr>
      </w:pPr>
      <w:r w:rsidRPr="00C44E92">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14:paraId="39BC2991" w14:textId="77777777" w:rsidR="004F05A6" w:rsidRPr="00C44E92" w:rsidRDefault="00755E2E">
      <w:pPr>
        <w:pStyle w:val="walnut-Odstavec3"/>
        <w:numPr>
          <w:ilvl w:val="2"/>
          <w:numId w:val="1"/>
        </w:numPr>
      </w:pPr>
      <w:r w:rsidRPr="00C44E92">
        <w:t>Zhotovitel zajistí střežení Staveniště a v případě potřeby i jeho oplocení nebo jiné vhodné zabezpečení.</w:t>
      </w:r>
    </w:p>
    <w:p w14:paraId="029374E0" w14:textId="77777777" w:rsidR="004F05A6" w:rsidRPr="00C44E92" w:rsidRDefault="00755E2E">
      <w:pPr>
        <w:pStyle w:val="walnut-Odstavec3"/>
        <w:numPr>
          <w:ilvl w:val="2"/>
          <w:numId w:val="1"/>
        </w:numPr>
      </w:pPr>
      <w:r w:rsidRPr="00C44E92">
        <w:t>Zhotovitel je povinen předat Objednateli nejpozději do patnácti dnů ode dne předání a převzetí Staveniště seznam osob (zejména svých zaměstnanců a zaměstnanců svých poddodavatelů), kterým je povolen vstup na Staveniště. Zhotovitel je povinen tento seznam průběžně aktualizovat.</w:t>
      </w:r>
    </w:p>
    <w:p w14:paraId="2729F527" w14:textId="77777777" w:rsidR="006D39F2" w:rsidRPr="00942074" w:rsidRDefault="006D39F2" w:rsidP="006D39F2">
      <w:pPr>
        <w:pStyle w:val="walnut-Odstavec3"/>
        <w:numPr>
          <w:ilvl w:val="2"/>
          <w:numId w:val="1"/>
        </w:numPr>
        <w:rPr>
          <w:color w:val="auto"/>
        </w:rPr>
      </w:pPr>
      <w:r w:rsidRPr="00942074">
        <w:rPr>
          <w:color w:val="auto"/>
        </w:rPr>
        <w:lastRenderedPageBreak/>
        <w:t xml:space="preserve">Zhotovitel je povinen spolupracovat s ostatními dodavateli projektu, kteří nejsou jeho poddodavateli a umožnit jim v nezbytném rozsahu přístup na staveniště. </w:t>
      </w:r>
    </w:p>
    <w:p w14:paraId="6DF756A4" w14:textId="77777777" w:rsidR="004F05A6" w:rsidRPr="006D39F2" w:rsidRDefault="00755E2E">
      <w:pPr>
        <w:pStyle w:val="walnut-Odstavec3"/>
        <w:numPr>
          <w:ilvl w:val="2"/>
          <w:numId w:val="1"/>
        </w:numPr>
      </w:pPr>
      <w:r w:rsidRPr="006D39F2">
        <w:t>Zhotovitel není oprávněn, pokud se strany nedohodnou jinak, využívat Staveniště k ubytování nebo nocování osob.</w:t>
      </w:r>
    </w:p>
    <w:p w14:paraId="44C3C44C" w14:textId="4FE7A53D" w:rsidR="004F05A6" w:rsidRPr="004669C7" w:rsidRDefault="00755E2E">
      <w:pPr>
        <w:pStyle w:val="walnut-Odstavec3"/>
        <w:numPr>
          <w:ilvl w:val="2"/>
          <w:numId w:val="1"/>
        </w:numPr>
      </w:pPr>
      <w:r w:rsidRPr="004669C7">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Jiné reklamy či identifikační tabule (např. </w:t>
      </w:r>
      <w:r w:rsidR="004669C7">
        <w:t>pod</w:t>
      </w:r>
      <w:r w:rsidR="004669C7" w:rsidRPr="004669C7">
        <w:t>dodavatelů</w:t>
      </w:r>
      <w:r w:rsidRPr="004669C7">
        <w:t>) lze na Staveništi umístit pouze se souhlasem Objednatele.</w:t>
      </w:r>
    </w:p>
    <w:p w14:paraId="254E659D" w14:textId="77777777" w:rsidR="004F05A6" w:rsidRPr="00C44E92" w:rsidRDefault="00755E2E">
      <w:pPr>
        <w:pStyle w:val="walnut-Odstavec2"/>
        <w:numPr>
          <w:ilvl w:val="1"/>
          <w:numId w:val="1"/>
        </w:numPr>
      </w:pPr>
      <w:r w:rsidRPr="00C44E92">
        <w:t>Podmínky užívání veřejných prostranství a komunikací</w:t>
      </w:r>
    </w:p>
    <w:p w14:paraId="4B9CEEE2" w14:textId="77777777" w:rsidR="004F05A6" w:rsidRPr="00C44E92" w:rsidRDefault="00755E2E">
      <w:pPr>
        <w:pStyle w:val="walnut-Odstavec3"/>
        <w:numPr>
          <w:ilvl w:val="2"/>
          <w:numId w:val="1"/>
        </w:numPr>
      </w:pPr>
      <w:r w:rsidRPr="00C44E92">
        <w:t>Veškerá potřebná povolení k užívání veřejných ploch, případně rozkopávkám nebo překopům  veřejných komunikací zajišťuje zhotovitel a nese veškeré případné poplatky.</w:t>
      </w:r>
    </w:p>
    <w:p w14:paraId="5E852C71" w14:textId="77777777" w:rsidR="004F05A6" w:rsidRPr="00C44E92" w:rsidRDefault="00755E2E">
      <w:pPr>
        <w:pStyle w:val="walnut-Odstavec3"/>
        <w:numPr>
          <w:ilvl w:val="2"/>
          <w:numId w:val="1"/>
        </w:numPr>
      </w:pPr>
      <w:r w:rsidRPr="00C44E92">
        <w:t>Jestliže v souvislosti s provozem Staveniště nebo prováděním díla bude třeba umístit nebo přemístit  dopravní značky podle předpisů o pozemních komunikacích, obstará tyto práce Zhotovitel. Zhotovitel dále zodpovídá i za umisťování, přemisťování a udržování dopravních značek v souvislosti s průběhem provádění  prací. Jakékoliv pokuty či náhrady škod vzniklých v této souvislosti jdou k tíži Zhotovitele.</w:t>
      </w:r>
    </w:p>
    <w:p w14:paraId="3606CACF" w14:textId="77777777" w:rsidR="004F05A6" w:rsidRPr="00C44E92" w:rsidRDefault="00755E2E">
      <w:pPr>
        <w:pStyle w:val="walnut-Odstavec2"/>
        <w:numPr>
          <w:ilvl w:val="1"/>
          <w:numId w:val="1"/>
        </w:numPr>
      </w:pPr>
      <w:r w:rsidRPr="00C44E92">
        <w:t>Zhotovitel je povinen udržovat na Staveništi pořádek.</w:t>
      </w:r>
    </w:p>
    <w:p w14:paraId="3D9F4649" w14:textId="04BB05A2" w:rsidR="004F05A6" w:rsidRPr="00C44E92" w:rsidRDefault="00755E2E">
      <w:pPr>
        <w:pStyle w:val="walnut-Odstavec2"/>
        <w:numPr>
          <w:ilvl w:val="1"/>
          <w:numId w:val="1"/>
        </w:numPr>
      </w:pPr>
      <w:r w:rsidRPr="00C44E92">
        <w:t>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22582541" w14:textId="77777777" w:rsidR="004F05A6" w:rsidRPr="00C44E92" w:rsidRDefault="00755E2E">
      <w:pPr>
        <w:pStyle w:val="walnut-Odstavec2"/>
        <w:numPr>
          <w:ilvl w:val="1"/>
          <w:numId w:val="1"/>
        </w:numPr>
      </w:pPr>
      <w:r w:rsidRPr="00C44E92">
        <w:t>Podmínky bezpečnosti a hygieny a ochrany životního prostředí na staveništi</w:t>
      </w:r>
    </w:p>
    <w:p w14:paraId="2A99F413" w14:textId="77777777" w:rsidR="004F05A6" w:rsidRPr="00C44E92" w:rsidRDefault="00755E2E">
      <w:pPr>
        <w:pStyle w:val="walnut-Odstavec3"/>
        <w:numPr>
          <w:ilvl w:val="2"/>
          <w:numId w:val="1"/>
        </w:numPr>
      </w:pPr>
      <w:r w:rsidRPr="00C44E92">
        <w:t>Zhotovitel je povinen zajistit na Staveništi veškerá bezpečnostní opatření a hygienická opatření  a požární ochranu Staveniště i prováděného díla, a to v rozsahu a způsobem stanoveným příslušnými předpisy.</w:t>
      </w:r>
    </w:p>
    <w:p w14:paraId="6F353EFD" w14:textId="77777777" w:rsidR="004F05A6" w:rsidRPr="00C44E92" w:rsidRDefault="00755E2E">
      <w:pPr>
        <w:pStyle w:val="walnut-Odstavec3"/>
        <w:numPr>
          <w:ilvl w:val="2"/>
          <w:numId w:val="1"/>
        </w:numPr>
      </w:pPr>
      <w:r w:rsidRPr="00C44E92">
        <w:t>Zhotovitel je povinen zabezpečit Staveniště hasícími prostředky.</w:t>
      </w:r>
    </w:p>
    <w:p w14:paraId="68BE51B0" w14:textId="77777777" w:rsidR="004F05A6" w:rsidRPr="00C44E92" w:rsidRDefault="00755E2E">
      <w:pPr>
        <w:pStyle w:val="walnut-Odstavec3"/>
        <w:numPr>
          <w:ilvl w:val="2"/>
          <w:numId w:val="1"/>
        </w:numPr>
      </w:pPr>
      <w:r w:rsidRPr="00C44E92">
        <w:t>Zhotovitel je povinen vypracovat pro Staveniště požární řád, poplachové směrnice stavby a provozně dopravní řád stavby a je povinen je viditelně na Staveništi umístit.</w:t>
      </w:r>
    </w:p>
    <w:p w14:paraId="6850CEC9" w14:textId="77777777" w:rsidR="004F05A6" w:rsidRPr="00C44E92" w:rsidRDefault="00755E2E">
      <w:pPr>
        <w:pStyle w:val="walnut-Odstavec3"/>
        <w:numPr>
          <w:ilvl w:val="2"/>
          <w:numId w:val="1"/>
        </w:numPr>
      </w:pPr>
      <w:r w:rsidRPr="00C44E92">
        <w:t>Zhotovitel je povinen zajistit bezpečný vstup a vjezd na Staveniště a stejně tak i výstup a výjezd. Za provoz na Staveništi odpovídá Zhotovitel.</w:t>
      </w:r>
    </w:p>
    <w:p w14:paraId="7F19ECE7" w14:textId="77777777" w:rsidR="004F05A6" w:rsidRPr="00C44E92" w:rsidRDefault="00755E2E">
      <w:pPr>
        <w:pStyle w:val="walnut-Odstavec2"/>
        <w:numPr>
          <w:ilvl w:val="1"/>
          <w:numId w:val="1"/>
        </w:numPr>
      </w:pPr>
      <w:r w:rsidRPr="00C44E92">
        <w:t>Vyklizení Staveniště</w:t>
      </w:r>
    </w:p>
    <w:p w14:paraId="20A24BBC" w14:textId="15D3BD9E" w:rsidR="004F05A6" w:rsidRPr="00C44E92" w:rsidRDefault="00755E2E">
      <w:pPr>
        <w:pStyle w:val="walnut-Odstavec3"/>
        <w:numPr>
          <w:ilvl w:val="2"/>
          <w:numId w:val="1"/>
        </w:numPr>
      </w:pPr>
      <w:r w:rsidRPr="00C44E92">
        <w:t>Zhotovitel je povinen odstranit zařízení Staveniště a vyklidit Staveniště nejpozději do 5 dnů ode dne Předání a převzetí díla, pokud se strany nedohodnou jinak.</w:t>
      </w:r>
    </w:p>
    <w:p w14:paraId="0D4041D8" w14:textId="77777777" w:rsidR="004F05A6" w:rsidRPr="00C44E92" w:rsidRDefault="00755E2E">
      <w:pPr>
        <w:pStyle w:val="walnut-Odstavec3"/>
        <w:numPr>
          <w:ilvl w:val="2"/>
          <w:numId w:val="1"/>
        </w:numPr>
      </w:pPr>
      <w:r w:rsidRPr="00C44E92">
        <w:t>Nevyklidí-li Zhotovitel Staveniště ve sjednaném termínu, je Objednatel oprávněn zabezpečit vyklizení Staveniště třetí osobou a náklady s tím spojené uhradí Objednateli Zhotovitel.</w:t>
      </w:r>
    </w:p>
    <w:p w14:paraId="752AA713" w14:textId="77777777" w:rsidR="004F05A6" w:rsidRPr="00C44E92" w:rsidRDefault="00755E2E">
      <w:pPr>
        <w:pStyle w:val="walnut-Odstavec1"/>
        <w:numPr>
          <w:ilvl w:val="0"/>
          <w:numId w:val="1"/>
        </w:numPr>
      </w:pPr>
      <w:bookmarkStart w:id="3" w:name="_Toc97016116"/>
      <w:bookmarkEnd w:id="3"/>
      <w:r w:rsidRPr="00C44E92">
        <w:t>Stavební deník</w:t>
      </w:r>
    </w:p>
    <w:p w14:paraId="0058792B" w14:textId="77777777" w:rsidR="004F05A6" w:rsidRPr="00C44E92" w:rsidRDefault="00755E2E">
      <w:pPr>
        <w:pStyle w:val="walnut-Odstavec2"/>
        <w:numPr>
          <w:ilvl w:val="1"/>
          <w:numId w:val="1"/>
        </w:numPr>
      </w:pPr>
      <w:r w:rsidRPr="00C44E92">
        <w:t>Povinnost vést stavební deník</w:t>
      </w:r>
    </w:p>
    <w:p w14:paraId="5D2D246F" w14:textId="77777777" w:rsidR="004F05A6" w:rsidRPr="00C44E92" w:rsidRDefault="00755E2E">
      <w:pPr>
        <w:pStyle w:val="walnut-Odstavec3"/>
        <w:numPr>
          <w:ilvl w:val="2"/>
          <w:numId w:val="1"/>
        </w:numPr>
      </w:pPr>
      <w:r w:rsidRPr="00C44E92">
        <w:t>Zhotovitel je povinen vést ode dne předání a převzetí Staveniště o pracích, které provádí, stavební deník.</w:t>
      </w:r>
    </w:p>
    <w:p w14:paraId="27DBB0E9" w14:textId="77777777" w:rsidR="004F05A6" w:rsidRPr="00C44E92" w:rsidRDefault="00755E2E">
      <w:pPr>
        <w:pStyle w:val="walnut-Odstavec3"/>
        <w:numPr>
          <w:ilvl w:val="2"/>
          <w:numId w:val="1"/>
        </w:numPr>
      </w:pPr>
      <w:r w:rsidRPr="00C44E92">
        <w:t xml:space="preserve"> Stavební deník musí být v pracovní dny od 7.00 do 17.00 hod. přístupný oprávněným osobám Objednatele, případně jiným osobám oprávněným do Stavebního deníku zapisovat.</w:t>
      </w:r>
    </w:p>
    <w:p w14:paraId="321EA2CD" w14:textId="77777777" w:rsidR="004F05A6" w:rsidRPr="00C44E92" w:rsidRDefault="00755E2E">
      <w:pPr>
        <w:pStyle w:val="walnut-Odstavec3"/>
        <w:numPr>
          <w:ilvl w:val="2"/>
          <w:numId w:val="1"/>
        </w:numPr>
      </w:pPr>
      <w:r w:rsidRPr="00C44E92">
        <w:lastRenderedPageBreak/>
        <w:t>Zápisy do stavebního deníku se provádí v originále a dvou kopiích. Originály zápisů je Zhotovitel povinen předat Objednateli nejméně 1x měsíčně, pokud se strany nedohodnou jinak.</w:t>
      </w:r>
    </w:p>
    <w:p w14:paraId="5C58693D" w14:textId="77777777" w:rsidR="004F05A6" w:rsidRPr="00C44E92" w:rsidRDefault="00755E2E">
      <w:pPr>
        <w:pStyle w:val="walnut-Odstavec3"/>
        <w:numPr>
          <w:ilvl w:val="2"/>
          <w:numId w:val="1"/>
        </w:numPr>
      </w:pPr>
      <w:r w:rsidRPr="00C44E92">
        <w:t>První kopii obdrží osoba vykonávající funkci Technického dozoru objednatele a druhou kopii obdrží Zhotovitel.</w:t>
      </w:r>
    </w:p>
    <w:p w14:paraId="46CA3009" w14:textId="77777777" w:rsidR="004F05A6" w:rsidRPr="00C44E92" w:rsidRDefault="00755E2E">
      <w:pPr>
        <w:pStyle w:val="walnut-Odstavec3"/>
        <w:numPr>
          <w:ilvl w:val="2"/>
          <w:numId w:val="1"/>
        </w:numPr>
      </w:pPr>
      <w:r w:rsidRPr="00C44E92">
        <w:t>Povinnost vést Stavební deník končí nabytím právní moci kolaudačního rozhodnutí. V případě výskytu kolaudačních vad nebo jiných podmínek kolaudačního rozhodnutí končí povinnost vést stavební deník až dnem jejich úplného odstranění nebo splnění.</w:t>
      </w:r>
    </w:p>
    <w:p w14:paraId="55A1B22B" w14:textId="77777777" w:rsidR="004F05A6" w:rsidRPr="00C44E92" w:rsidRDefault="00755E2E">
      <w:pPr>
        <w:pStyle w:val="walnut-Odstavec3"/>
        <w:numPr>
          <w:ilvl w:val="2"/>
          <w:numId w:val="1"/>
        </w:numPr>
      </w:pPr>
      <w:r w:rsidRPr="00C44E92">
        <w:t>Povinnost archivovat Stavební deník po dobu nejméně 10 let ode dne nabytí právní moci kolaudačního rozhodnutí má Objednatel.</w:t>
      </w:r>
    </w:p>
    <w:p w14:paraId="373D00DA" w14:textId="77777777" w:rsidR="004F05A6" w:rsidRPr="00C44E92" w:rsidRDefault="00755E2E">
      <w:pPr>
        <w:pStyle w:val="walnut-Odstavec2"/>
        <w:numPr>
          <w:ilvl w:val="1"/>
          <w:numId w:val="1"/>
        </w:numPr>
      </w:pPr>
      <w:r w:rsidRPr="00C44E92">
        <w:t>Obsah stavebního deníku</w:t>
      </w:r>
    </w:p>
    <w:p w14:paraId="3A566DE2" w14:textId="77777777" w:rsidR="004F05A6" w:rsidRPr="00C44E92" w:rsidRDefault="00755E2E">
      <w:pPr>
        <w:pStyle w:val="walnut-Odstavec3"/>
        <w:numPr>
          <w:ilvl w:val="2"/>
          <w:numId w:val="1"/>
        </w:numPr>
      </w:pPr>
      <w:r w:rsidRPr="00C44E92">
        <w:t>Ve  Stavebním deníku musí být uvedeny základní údaje</w:t>
      </w:r>
    </w:p>
    <w:p w14:paraId="20C243E8" w14:textId="77777777" w:rsidR="004F05A6" w:rsidRPr="00C44E92" w:rsidRDefault="00755E2E">
      <w:pPr>
        <w:pStyle w:val="walnut-Odstavec4"/>
        <w:numPr>
          <w:ilvl w:val="3"/>
          <w:numId w:val="1"/>
        </w:numPr>
      </w:pPr>
      <w:r w:rsidRPr="00C44E92">
        <w:t>název, sídlo, IČ (</w:t>
      </w:r>
      <w:proofErr w:type="spellStart"/>
      <w:proofErr w:type="gramStart"/>
      <w:r w:rsidRPr="00C44E92">
        <w:t>příp.DIČ</w:t>
      </w:r>
      <w:proofErr w:type="spellEnd"/>
      <w:proofErr w:type="gramEnd"/>
      <w:r w:rsidRPr="00C44E92">
        <w:t>) Zhotovitele včetně jmenného seznamu osob oprávněných za Zhotovitele provádět zápisy do Stavebního deníku s uvedením jejich kontaktů a podpisového vzoru</w:t>
      </w:r>
    </w:p>
    <w:p w14:paraId="57B3D5B9" w14:textId="77777777" w:rsidR="004F05A6" w:rsidRPr="00C44E92" w:rsidRDefault="00755E2E">
      <w:pPr>
        <w:pStyle w:val="walnut-Odstavec4"/>
        <w:numPr>
          <w:ilvl w:val="3"/>
          <w:numId w:val="1"/>
        </w:numPr>
      </w:pPr>
      <w:r w:rsidRPr="00C44E92">
        <w:t>název, sídlo, IČ (</w:t>
      </w:r>
      <w:proofErr w:type="spellStart"/>
      <w:proofErr w:type="gramStart"/>
      <w:r w:rsidRPr="00C44E92">
        <w:t>příp.DIČ</w:t>
      </w:r>
      <w:proofErr w:type="spellEnd"/>
      <w:proofErr w:type="gramEnd"/>
      <w:r w:rsidRPr="00C44E92">
        <w:t>) Objednatele včetně jmenného seznamu osob oprávněných za Objednatele provádět zápisy do Stavebního deníku s uvedením jejich kontaktů a podpisového vzoru</w:t>
      </w:r>
    </w:p>
    <w:p w14:paraId="291B0E1F" w14:textId="77777777" w:rsidR="004F05A6" w:rsidRPr="00C44E92" w:rsidRDefault="00755E2E">
      <w:pPr>
        <w:pStyle w:val="walnut-Odstavec4"/>
        <w:numPr>
          <w:ilvl w:val="3"/>
          <w:numId w:val="1"/>
        </w:numPr>
      </w:pPr>
      <w:r w:rsidRPr="00C44E92">
        <w:t>název, sídlo, IČ (</w:t>
      </w:r>
      <w:proofErr w:type="spellStart"/>
      <w:proofErr w:type="gramStart"/>
      <w:r w:rsidRPr="00C44E92">
        <w:t>příp.DIČ</w:t>
      </w:r>
      <w:proofErr w:type="spellEnd"/>
      <w:proofErr w:type="gramEnd"/>
      <w:r w:rsidRPr="00C44E92">
        <w:t>) zpracovatele Projektové dokumentace</w:t>
      </w:r>
    </w:p>
    <w:p w14:paraId="0DF99507" w14:textId="77777777" w:rsidR="004F05A6" w:rsidRPr="00C44E92" w:rsidRDefault="00755E2E">
      <w:pPr>
        <w:pStyle w:val="walnut-Odstavec4"/>
        <w:numPr>
          <w:ilvl w:val="3"/>
          <w:numId w:val="1"/>
        </w:numPr>
      </w:pPr>
      <w:r w:rsidRPr="00C44E92">
        <w:t>seznam dokumentace stavby včetně veškerých změn a doplňků</w:t>
      </w:r>
    </w:p>
    <w:p w14:paraId="3AD6F83F" w14:textId="77777777" w:rsidR="004F05A6" w:rsidRPr="00C44E92" w:rsidRDefault="00755E2E">
      <w:pPr>
        <w:pStyle w:val="walnut-Odstavec4"/>
        <w:numPr>
          <w:ilvl w:val="3"/>
          <w:numId w:val="1"/>
        </w:numPr>
      </w:pPr>
      <w:r w:rsidRPr="00C44E92">
        <w:t>seznam dokladů a úředních opatření týkajících se stavby</w:t>
      </w:r>
    </w:p>
    <w:p w14:paraId="63FE6665" w14:textId="77777777" w:rsidR="004F05A6" w:rsidRPr="00C44E92" w:rsidRDefault="00755E2E">
      <w:pPr>
        <w:pStyle w:val="walnut-Odstavec3"/>
        <w:numPr>
          <w:ilvl w:val="2"/>
          <w:numId w:val="1"/>
        </w:numPr>
      </w:pPr>
      <w:r w:rsidRPr="00C44E92">
        <w:t>Do Stavebního deníku zapisuje Zhotovitel veškeré skutečnosti  rozhodné pro provádění díla. Zejména je povinen zapisovat údaje o</w:t>
      </w:r>
    </w:p>
    <w:p w14:paraId="31AB24E8" w14:textId="77777777" w:rsidR="004F05A6" w:rsidRPr="00C44E92" w:rsidRDefault="00755E2E">
      <w:pPr>
        <w:pStyle w:val="walnut-Odstavec4"/>
        <w:numPr>
          <w:ilvl w:val="3"/>
          <w:numId w:val="1"/>
        </w:numPr>
      </w:pPr>
      <w:r w:rsidRPr="00C44E92">
        <w:t>stavu Staveniště,  počasí, počtu pracovníků a nasazení strojů a dopravních prostředků</w:t>
      </w:r>
    </w:p>
    <w:p w14:paraId="0DB3A78F" w14:textId="77777777" w:rsidR="004F05A6" w:rsidRPr="00C44E92" w:rsidRDefault="00755E2E">
      <w:pPr>
        <w:pStyle w:val="walnut-Odstavec4"/>
        <w:numPr>
          <w:ilvl w:val="3"/>
          <w:numId w:val="1"/>
        </w:numPr>
      </w:pPr>
      <w:proofErr w:type="gramStart"/>
      <w:r w:rsidRPr="00C44E92">
        <w:t>časovém</w:t>
      </w:r>
      <w:proofErr w:type="gramEnd"/>
      <w:r w:rsidRPr="00C44E92">
        <w:t xml:space="preserve"> postupu prací</w:t>
      </w:r>
    </w:p>
    <w:p w14:paraId="402FD32B" w14:textId="77777777" w:rsidR="004F05A6" w:rsidRPr="00C44E92" w:rsidRDefault="00755E2E">
      <w:pPr>
        <w:pStyle w:val="walnut-Odstavec4"/>
        <w:numPr>
          <w:ilvl w:val="3"/>
          <w:numId w:val="1"/>
        </w:numPr>
      </w:pPr>
      <w:r w:rsidRPr="00C44E92">
        <w:t>kontrole jakosti provedených prací</w:t>
      </w:r>
    </w:p>
    <w:p w14:paraId="05C4F7A2" w14:textId="77777777" w:rsidR="004F05A6" w:rsidRPr="00C44E92" w:rsidRDefault="00755E2E">
      <w:pPr>
        <w:pStyle w:val="walnut-Odstavec4"/>
        <w:numPr>
          <w:ilvl w:val="3"/>
          <w:numId w:val="1"/>
        </w:numPr>
      </w:pPr>
      <w:proofErr w:type="gramStart"/>
      <w:r w:rsidRPr="00C44E92">
        <w:t>opatřeních</w:t>
      </w:r>
      <w:proofErr w:type="gramEnd"/>
      <w:r w:rsidRPr="00C44E92">
        <w:t xml:space="preserve"> učiněných v souladu s předpisy bezpečnosti a ochrany zdraví</w:t>
      </w:r>
    </w:p>
    <w:p w14:paraId="705CC19D" w14:textId="77777777" w:rsidR="004F05A6" w:rsidRPr="00C44E92" w:rsidRDefault="00755E2E">
      <w:pPr>
        <w:pStyle w:val="walnut-Odstavec4"/>
        <w:numPr>
          <w:ilvl w:val="3"/>
          <w:numId w:val="1"/>
        </w:numPr>
      </w:pPr>
      <w:proofErr w:type="gramStart"/>
      <w:r w:rsidRPr="00C44E92">
        <w:t>opatřeních</w:t>
      </w:r>
      <w:proofErr w:type="gramEnd"/>
      <w:r w:rsidRPr="00C44E92">
        <w:t xml:space="preserve"> učiněných v souladu s předpisy požární ochrany a ochrany životního prostředí</w:t>
      </w:r>
    </w:p>
    <w:p w14:paraId="317C93FB" w14:textId="77777777" w:rsidR="004F05A6" w:rsidRPr="00C44E92" w:rsidRDefault="00755E2E">
      <w:pPr>
        <w:pStyle w:val="walnut-Odstavec4"/>
        <w:numPr>
          <w:ilvl w:val="3"/>
          <w:numId w:val="1"/>
        </w:numPr>
      </w:pPr>
      <w:proofErr w:type="gramStart"/>
      <w:r w:rsidRPr="00C44E92">
        <w:t>událostech</w:t>
      </w:r>
      <w:proofErr w:type="gramEnd"/>
      <w:r w:rsidRPr="00C44E92">
        <w:t xml:space="preserve"> nebo překážkách majících vliv na provádění díla</w:t>
      </w:r>
    </w:p>
    <w:p w14:paraId="1345C60C" w14:textId="77777777" w:rsidR="004F05A6" w:rsidRPr="00C44E92" w:rsidRDefault="00755E2E">
      <w:pPr>
        <w:pStyle w:val="walnut-Odstavec3"/>
        <w:numPr>
          <w:ilvl w:val="2"/>
          <w:numId w:val="1"/>
        </w:numPr>
      </w:pPr>
      <w:r w:rsidRPr="00C44E92">
        <w:t>Všechny listy Stavebního deníku musí být očíslovány.</w:t>
      </w:r>
    </w:p>
    <w:p w14:paraId="76CB873C" w14:textId="77777777" w:rsidR="004F05A6" w:rsidRPr="00C44E92" w:rsidRDefault="00755E2E">
      <w:pPr>
        <w:pStyle w:val="walnut-Odstavec3"/>
        <w:numPr>
          <w:ilvl w:val="2"/>
          <w:numId w:val="1"/>
        </w:numPr>
      </w:pPr>
      <w:r w:rsidRPr="00C44E92">
        <w:t>Ve Stavebním deníku nesmí být vynechána volná místa.</w:t>
      </w:r>
    </w:p>
    <w:p w14:paraId="790FF092" w14:textId="77777777" w:rsidR="004F05A6" w:rsidRPr="00C44E92" w:rsidRDefault="00755E2E">
      <w:pPr>
        <w:pStyle w:val="walnut-Odstavec3"/>
        <w:numPr>
          <w:ilvl w:val="2"/>
          <w:numId w:val="1"/>
        </w:numPr>
      </w:pPr>
      <w:r w:rsidRPr="00C44E92">
        <w:t>V případě neočekávaných událostí nebo okolností majících zvláštní význam pro další postup stavby pořizuje Zhotovitel i příslušnou fotodokumentaci, která se stane součástí Stavebního deníku.</w:t>
      </w:r>
    </w:p>
    <w:p w14:paraId="738D00E7" w14:textId="77777777" w:rsidR="004F05A6" w:rsidRPr="00C44E92" w:rsidRDefault="00755E2E">
      <w:pPr>
        <w:pStyle w:val="walnut-Odstavec2"/>
        <w:numPr>
          <w:ilvl w:val="1"/>
          <w:numId w:val="1"/>
        </w:numPr>
      </w:pPr>
      <w:r w:rsidRPr="00C44E92">
        <w:t>Osoby oprávněné k zápisům ve stavebním deníku</w:t>
      </w:r>
    </w:p>
    <w:p w14:paraId="0368A578" w14:textId="16329A9E" w:rsidR="004F05A6" w:rsidRPr="00C44E92" w:rsidRDefault="00755E2E">
      <w:pPr>
        <w:pStyle w:val="walnut-Odstavec3"/>
        <w:numPr>
          <w:ilvl w:val="2"/>
          <w:numId w:val="1"/>
        </w:numPr>
      </w:pPr>
      <w:r w:rsidRPr="00C44E92">
        <w:t>Do Stavebního deníku jsou oprávněni zapisovat</w:t>
      </w:r>
      <w:r w:rsidR="00557E16" w:rsidRPr="00C44E92">
        <w:t xml:space="preserve">, </w:t>
      </w:r>
      <w:r w:rsidRPr="00C44E92">
        <w:t>jakož i nahlížet nebo pořizovat výpisy</w:t>
      </w:r>
    </w:p>
    <w:p w14:paraId="60A09055" w14:textId="77777777" w:rsidR="004F05A6" w:rsidRPr="00C44E92" w:rsidRDefault="00755E2E">
      <w:pPr>
        <w:pStyle w:val="walnut-Odstavec4"/>
        <w:numPr>
          <w:ilvl w:val="3"/>
          <w:numId w:val="1"/>
        </w:numPr>
      </w:pPr>
      <w:r w:rsidRPr="00C44E92">
        <w:t>oprávnění zástupci Objednatele</w:t>
      </w:r>
    </w:p>
    <w:p w14:paraId="0ACDFF5F" w14:textId="77777777" w:rsidR="004F05A6" w:rsidRPr="00C44E92" w:rsidRDefault="00755E2E">
      <w:pPr>
        <w:pStyle w:val="walnut-Odstavec4"/>
        <w:numPr>
          <w:ilvl w:val="3"/>
          <w:numId w:val="1"/>
        </w:numPr>
      </w:pPr>
      <w:r w:rsidRPr="00C44E92">
        <w:t>oprávnění zástupci Zhotovitele</w:t>
      </w:r>
    </w:p>
    <w:p w14:paraId="1BCAA7F8" w14:textId="77777777" w:rsidR="004F05A6" w:rsidRPr="00C44E92" w:rsidRDefault="00755E2E">
      <w:pPr>
        <w:pStyle w:val="walnut-Odstavec4"/>
        <w:numPr>
          <w:ilvl w:val="3"/>
          <w:numId w:val="1"/>
        </w:numPr>
      </w:pPr>
      <w:r w:rsidRPr="00C44E92">
        <w:t>osoba pověřená výkonem Technického dozoru</w:t>
      </w:r>
    </w:p>
    <w:p w14:paraId="489AA15F" w14:textId="77777777" w:rsidR="004F05A6" w:rsidRPr="00C44E92" w:rsidRDefault="00755E2E">
      <w:pPr>
        <w:pStyle w:val="walnut-Odstavec4"/>
        <w:numPr>
          <w:ilvl w:val="3"/>
          <w:numId w:val="1"/>
        </w:numPr>
      </w:pPr>
      <w:r w:rsidRPr="00C44E92">
        <w:t>osoba pověřená výkonem Autorského dozoru</w:t>
      </w:r>
    </w:p>
    <w:p w14:paraId="6F2D8FE7" w14:textId="77777777" w:rsidR="004F05A6" w:rsidRPr="00C44E92" w:rsidRDefault="00755E2E">
      <w:pPr>
        <w:pStyle w:val="walnut-Odstavec4"/>
        <w:numPr>
          <w:ilvl w:val="3"/>
          <w:numId w:val="1"/>
        </w:numPr>
      </w:pPr>
      <w:r w:rsidRPr="00C44E92">
        <w:t>zástupci orgánů státního stavebního dohledu</w:t>
      </w:r>
    </w:p>
    <w:p w14:paraId="41F67B51" w14:textId="77777777" w:rsidR="004F05A6" w:rsidRPr="00C44E92" w:rsidRDefault="00755E2E">
      <w:pPr>
        <w:pStyle w:val="walnut-Odstavec4"/>
        <w:numPr>
          <w:ilvl w:val="3"/>
          <w:numId w:val="1"/>
        </w:numPr>
      </w:pPr>
      <w:r w:rsidRPr="00C44E92">
        <w:t>zástupci orgánů státní památkové péče</w:t>
      </w:r>
    </w:p>
    <w:p w14:paraId="27E5A992" w14:textId="77777777" w:rsidR="004F05A6" w:rsidRPr="00C44E92" w:rsidRDefault="00755E2E">
      <w:pPr>
        <w:pStyle w:val="walnut-Odstavec3"/>
        <w:numPr>
          <w:ilvl w:val="2"/>
          <w:numId w:val="1"/>
        </w:numPr>
      </w:pPr>
      <w:r w:rsidRPr="00C44E92">
        <w:t>Zápisy do Stavebního deníku musí být prováděny čitelně a musí být vždy podepsány osobou, která příslušný zápis učinila</w:t>
      </w:r>
    </w:p>
    <w:p w14:paraId="30A70308" w14:textId="77777777" w:rsidR="004F05A6" w:rsidRPr="00C44E92" w:rsidRDefault="00755E2E">
      <w:pPr>
        <w:pStyle w:val="walnut-Odstavec2"/>
        <w:numPr>
          <w:ilvl w:val="1"/>
          <w:numId w:val="1"/>
        </w:numPr>
      </w:pPr>
      <w:r w:rsidRPr="00C44E92">
        <w:lastRenderedPageBreak/>
        <w:t>Způsob vedení a zápisu do Stavebního deníku</w:t>
      </w:r>
    </w:p>
    <w:p w14:paraId="122C1E34" w14:textId="77777777" w:rsidR="004F05A6" w:rsidRPr="00C44E92" w:rsidRDefault="00755E2E">
      <w:pPr>
        <w:pStyle w:val="walnut-Odstavec3"/>
        <w:numPr>
          <w:ilvl w:val="2"/>
          <w:numId w:val="1"/>
        </w:numPr>
      </w:pPr>
      <w:r w:rsidRPr="00C44E92">
        <w:t>Zápisy do Stavebního deníku provádí Zhotovitel formou denních záznamů. Veškeré okolnosti rozhodné pro plnění díla musí být učiněny Zhotovitelem v ten den, kdy nastaly.</w:t>
      </w:r>
    </w:p>
    <w:p w14:paraId="418F71A1" w14:textId="77777777" w:rsidR="004F05A6" w:rsidRPr="00C44E92" w:rsidRDefault="00755E2E">
      <w:pPr>
        <w:pStyle w:val="walnut-Odstavec3"/>
        <w:numPr>
          <w:ilvl w:val="2"/>
          <w:numId w:val="1"/>
        </w:numPr>
      </w:pPr>
      <w:r w:rsidRPr="00C44E92">
        <w:t>Objednatel nebo jím pověřená osoba vykonávající funkci Technického dozoru je povinen se vyjadřovat k zápisům ve Stavebním deníku učiněných Zhotovitelem nejpozději do pěti pracovních dnů ode dne vzniku zápisu, jinak se má za to, že  s uvedeným zápisem souhlasí.</w:t>
      </w:r>
    </w:p>
    <w:p w14:paraId="370704EE" w14:textId="77777777" w:rsidR="004F05A6" w:rsidRPr="00C44E92" w:rsidRDefault="00755E2E">
      <w:pPr>
        <w:pStyle w:val="walnut-Odstavec3"/>
        <w:numPr>
          <w:ilvl w:val="2"/>
          <w:numId w:val="1"/>
        </w:numPr>
      </w:pPr>
      <w:r w:rsidRPr="00C44E92">
        <w:t>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w:t>
      </w:r>
    </w:p>
    <w:p w14:paraId="2354F754" w14:textId="77777777" w:rsidR="004F05A6" w:rsidRPr="00C44E92" w:rsidRDefault="00755E2E">
      <w:pPr>
        <w:pStyle w:val="walnut-Odstavec2"/>
        <w:numPr>
          <w:ilvl w:val="1"/>
          <w:numId w:val="1"/>
        </w:numPr>
      </w:pPr>
      <w:r w:rsidRPr="00C44E92">
        <w:t>Závaznost ujednání ve stavebním deníku</w:t>
      </w:r>
    </w:p>
    <w:p w14:paraId="0DA11554" w14:textId="77777777" w:rsidR="004F05A6" w:rsidRPr="00C44E92" w:rsidRDefault="00755E2E">
      <w:pPr>
        <w:pStyle w:val="walnut-Odstavec3"/>
        <w:numPr>
          <w:ilvl w:val="2"/>
          <w:numId w:val="1"/>
        </w:numPr>
      </w:pPr>
      <w:r w:rsidRPr="00C44E92">
        <w:t>Zápisy  ve Stavebním deníku se  nepovažují za změnu smlouvy, ale slouží jako podklad pro vypracování příslušných dodatků a změn smlouvy.</w:t>
      </w:r>
    </w:p>
    <w:p w14:paraId="77BBF9C0" w14:textId="77777777" w:rsidR="004F05A6" w:rsidRPr="00C44E92" w:rsidRDefault="00755E2E">
      <w:pPr>
        <w:pStyle w:val="walnut-Odstavec2"/>
        <w:numPr>
          <w:ilvl w:val="1"/>
          <w:numId w:val="1"/>
        </w:numPr>
      </w:pPr>
      <w:r w:rsidRPr="00C44E92">
        <w:t>Deník víceprací</w:t>
      </w:r>
    </w:p>
    <w:p w14:paraId="01692A79" w14:textId="77777777" w:rsidR="004F05A6" w:rsidRPr="00C44E92" w:rsidRDefault="00755E2E">
      <w:pPr>
        <w:pStyle w:val="walnut-Odstavec3"/>
        <w:numPr>
          <w:ilvl w:val="2"/>
          <w:numId w:val="1"/>
        </w:numPr>
      </w:pPr>
      <w:r w:rsidRPr="00C44E92">
        <w:t>Zhotovitel je povinen za stejných podmínek, jak jsou uvedeny pro vedení Stavebního deníku, vést pro účely řádné,  průběžné a přesné evidence samostatný Deník víceprací a změn díla.</w:t>
      </w:r>
    </w:p>
    <w:p w14:paraId="3A8F10D7" w14:textId="77777777" w:rsidR="004F05A6" w:rsidRPr="00C44E92" w:rsidRDefault="00755E2E">
      <w:pPr>
        <w:pStyle w:val="walnut-Odstavec3"/>
        <w:numPr>
          <w:ilvl w:val="2"/>
          <w:numId w:val="1"/>
        </w:numPr>
      </w:pPr>
      <w:r w:rsidRPr="00C44E92">
        <w:t xml:space="preserve">Do Deníku víceprací zapisuje Zhotovitel zejména všechny změny  nebo úpravy díla, které se odchylují od  projektové dokumentace a veškeré vícepráce nebo </w:t>
      </w:r>
      <w:proofErr w:type="spellStart"/>
      <w:r w:rsidRPr="00C44E92">
        <w:t>méněpráce</w:t>
      </w:r>
      <w:proofErr w:type="spellEnd"/>
      <w:r w:rsidRPr="00C44E92">
        <w:t>, které v průběhu realizace díla vzniknou.</w:t>
      </w:r>
    </w:p>
    <w:p w14:paraId="1D85DA61" w14:textId="77777777" w:rsidR="004F05A6" w:rsidRPr="00C44E92" w:rsidRDefault="00755E2E">
      <w:pPr>
        <w:pStyle w:val="walnut-Odstavec3"/>
        <w:numPr>
          <w:ilvl w:val="2"/>
          <w:numId w:val="1"/>
        </w:numPr>
      </w:pPr>
      <w:r w:rsidRPr="00C44E92">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 z jakého důvodu.</w:t>
      </w:r>
    </w:p>
    <w:p w14:paraId="33178B1D" w14:textId="77777777" w:rsidR="004F05A6" w:rsidRPr="00C44E92" w:rsidRDefault="00755E2E">
      <w:pPr>
        <w:pStyle w:val="walnut-Odstavec2"/>
        <w:numPr>
          <w:ilvl w:val="0"/>
          <w:numId w:val="1"/>
        </w:numPr>
        <w:rPr>
          <w:b/>
          <w:bCs/>
        </w:rPr>
      </w:pPr>
      <w:r w:rsidRPr="00C44E92">
        <w:rPr>
          <w:b/>
          <w:bCs/>
        </w:rPr>
        <w:t>Kontrolní dny</w:t>
      </w:r>
    </w:p>
    <w:p w14:paraId="2940A324" w14:textId="77777777" w:rsidR="004F05A6" w:rsidRPr="00C44E92" w:rsidRDefault="00755E2E">
      <w:pPr>
        <w:pStyle w:val="walnut-Odstavec3"/>
        <w:numPr>
          <w:ilvl w:val="1"/>
          <w:numId w:val="1"/>
        </w:numPr>
      </w:pPr>
      <w:r w:rsidRPr="00C44E92">
        <w:t>Pro účely kontroly průběhu provádění díla organizuje Objednatel Kontrolní dny v termínech nezbytných pro řádné provádění kontroly, nejméně však jedenkrát měsíčně. Objednatel je povinen oznámit konání Kontrolního dne písemně a nejméně pět dnů před jeho konáním.</w:t>
      </w:r>
    </w:p>
    <w:p w14:paraId="2FBF5A1F" w14:textId="77777777" w:rsidR="004F05A6" w:rsidRPr="00C44E92" w:rsidRDefault="00755E2E">
      <w:pPr>
        <w:pStyle w:val="walnut-Odstavec3"/>
        <w:numPr>
          <w:ilvl w:val="1"/>
          <w:numId w:val="1"/>
        </w:numPr>
      </w:pPr>
      <w:r w:rsidRPr="00C44E92">
        <w:t>Kontrolních dnů jsou povinni se zúčastnit zástupci Objednatele včetně osob vykonávajících funkci Technického dozoru a Autorského dozoru a zástupci Zhotovitele.</w:t>
      </w:r>
    </w:p>
    <w:p w14:paraId="5AF11A06" w14:textId="77777777" w:rsidR="004F05A6" w:rsidRPr="00C44E92" w:rsidRDefault="00755E2E">
      <w:pPr>
        <w:pStyle w:val="walnut-Odstavec3"/>
        <w:numPr>
          <w:ilvl w:val="1"/>
          <w:numId w:val="1"/>
        </w:numPr>
      </w:pPr>
      <w:r w:rsidRPr="00C44E92">
        <w:t>Vedením Kontrolních dnů je pověřen Objednatel.</w:t>
      </w:r>
    </w:p>
    <w:p w14:paraId="6E802BF2" w14:textId="77777777" w:rsidR="004F05A6" w:rsidRPr="00C44E92" w:rsidRDefault="00755E2E">
      <w:pPr>
        <w:pStyle w:val="walnut-Odstavec3"/>
        <w:numPr>
          <w:ilvl w:val="1"/>
          <w:numId w:val="1"/>
        </w:numPr>
      </w:pPr>
      <w:r w:rsidRPr="00C44E92">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14:paraId="4622E5F7" w14:textId="77777777" w:rsidR="004F05A6" w:rsidRPr="00C44E92" w:rsidRDefault="00755E2E">
      <w:pPr>
        <w:pStyle w:val="walnut-Odstavec3"/>
        <w:numPr>
          <w:ilvl w:val="1"/>
          <w:numId w:val="1"/>
        </w:numPr>
      </w:pPr>
      <w:r w:rsidRPr="00C44E92">
        <w:t>Objednatel pořizuje z Kontrolního dne zápis o jednání, který písemně předá všem zúčastněným.</w:t>
      </w:r>
    </w:p>
    <w:p w14:paraId="43DD02BB" w14:textId="77777777" w:rsidR="004F05A6" w:rsidRPr="00C44E92" w:rsidRDefault="00755E2E">
      <w:pPr>
        <w:pStyle w:val="walnut-Odstavec3"/>
        <w:numPr>
          <w:ilvl w:val="1"/>
          <w:numId w:val="1"/>
        </w:numPr>
      </w:pPr>
      <w:r w:rsidRPr="00C44E92">
        <w:t>Zhotovitel zapisuje datum konání Kontrolního dne a jeho závěry do Stavebního deníku.</w:t>
      </w:r>
    </w:p>
    <w:p w14:paraId="10BE9D26" w14:textId="77777777" w:rsidR="004F05A6" w:rsidRPr="00C44E92" w:rsidRDefault="00755E2E">
      <w:pPr>
        <w:pStyle w:val="walnut-Odstavec1"/>
        <w:numPr>
          <w:ilvl w:val="0"/>
          <w:numId w:val="1"/>
        </w:numPr>
      </w:pPr>
      <w:bookmarkStart w:id="4" w:name="_Toc97016117"/>
      <w:bookmarkEnd w:id="4"/>
      <w:r w:rsidRPr="00C44E92">
        <w:t>Provádění díla a bezpečnost práce</w:t>
      </w:r>
    </w:p>
    <w:p w14:paraId="5680781D" w14:textId="77777777" w:rsidR="00C04A7E" w:rsidRPr="00942074" w:rsidRDefault="00C04A7E" w:rsidP="00557E16">
      <w:pPr>
        <w:pStyle w:val="walnut-Odstavec3"/>
        <w:numPr>
          <w:ilvl w:val="1"/>
          <w:numId w:val="1"/>
        </w:numPr>
        <w:rPr>
          <w:color w:val="auto"/>
        </w:rPr>
      </w:pPr>
      <w:r w:rsidRPr="00942074">
        <w:rPr>
          <w:color w:val="auto"/>
        </w:rPr>
        <w:t>Zhotovitel bude při plánování a provádění prací plně respektovat provoz školy.</w:t>
      </w:r>
    </w:p>
    <w:p w14:paraId="7B9F6CC7" w14:textId="77777777" w:rsidR="004F05A6" w:rsidRPr="00C44E92" w:rsidRDefault="00755E2E" w:rsidP="00557E16">
      <w:pPr>
        <w:pStyle w:val="walnut-Odstavec3"/>
        <w:numPr>
          <w:ilvl w:val="1"/>
          <w:numId w:val="1"/>
        </w:numPr>
      </w:pPr>
      <w:r w:rsidRPr="00C44E92">
        <w:t>Pokyny Objednatele</w:t>
      </w:r>
    </w:p>
    <w:p w14:paraId="2E1D146B" w14:textId="77777777" w:rsidR="004F05A6" w:rsidRPr="006D39F2" w:rsidRDefault="00755E2E">
      <w:pPr>
        <w:pStyle w:val="walnut-Odstavec3"/>
        <w:numPr>
          <w:ilvl w:val="2"/>
          <w:numId w:val="1"/>
        </w:numPr>
      </w:pPr>
      <w:r w:rsidRPr="006D39F2">
        <w:lastRenderedPageBreak/>
        <w:t>Při provádění díla postupuje Zhotovitel samostatně. Zhotovitel se však zavazuje respektovat veškeré pokyny Objednatele, týkající se realizace předmětného díla a upozorňující na možné porušování smluvních povinností Zhotovitele.</w:t>
      </w:r>
    </w:p>
    <w:p w14:paraId="2CA505BE" w14:textId="77777777" w:rsidR="004F05A6" w:rsidRPr="00C44E92" w:rsidRDefault="00755E2E">
      <w:pPr>
        <w:pStyle w:val="walnut-Odstavec3"/>
        <w:numPr>
          <w:ilvl w:val="2"/>
          <w:numId w:val="1"/>
        </w:numPr>
      </w:pPr>
      <w:r w:rsidRPr="00C44E92">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51DA1EB1" w14:textId="77777777" w:rsidR="004F05A6" w:rsidRPr="00C44E92" w:rsidRDefault="00755E2E">
      <w:pPr>
        <w:pStyle w:val="walnut-Odstavec2"/>
        <w:numPr>
          <w:ilvl w:val="1"/>
          <w:numId w:val="1"/>
        </w:numPr>
      </w:pPr>
      <w:r w:rsidRPr="00C44E92">
        <w:t>Použité materiály a výrobky</w:t>
      </w:r>
    </w:p>
    <w:p w14:paraId="37D84FE2" w14:textId="77777777" w:rsidR="004F05A6" w:rsidRPr="00C44E92" w:rsidRDefault="00755E2E">
      <w:pPr>
        <w:pStyle w:val="walnut-Odstavec3"/>
        <w:numPr>
          <w:ilvl w:val="2"/>
          <w:numId w:val="1"/>
        </w:numPr>
      </w:pPr>
      <w:r w:rsidRPr="00C44E92">
        <w:t>Věci, které jsou potřebné k provedení díla je povinen opatřit Zhotovitel, pokud v této smlouvě není výslovně uvedeno, že je opatří Objednatel.</w:t>
      </w:r>
    </w:p>
    <w:p w14:paraId="007D53F1" w14:textId="77777777" w:rsidR="004F05A6" w:rsidRPr="00C44E92" w:rsidRDefault="00755E2E">
      <w:pPr>
        <w:pStyle w:val="walnut-Odstavec3"/>
        <w:numPr>
          <w:ilvl w:val="2"/>
          <w:numId w:val="1"/>
        </w:numPr>
      </w:pPr>
      <w:r w:rsidRPr="00C44E92">
        <w:t>Zhotovitel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6309F8ED" w14:textId="77777777" w:rsidR="004F05A6" w:rsidRPr="00C44E92" w:rsidRDefault="00755E2E">
      <w:pPr>
        <w:pStyle w:val="walnut-Odstavec3"/>
        <w:numPr>
          <w:ilvl w:val="2"/>
          <w:numId w:val="1"/>
        </w:numPr>
      </w:pPr>
      <w:r w:rsidRPr="00C44E92">
        <w:t>Zhotovitel doloží na vyzvání objednatele, nejpozději však v Termínu předání a převzetí díla soubor certifikátů rozhodujících materiálů užitých k vybudování díla.</w:t>
      </w:r>
    </w:p>
    <w:p w14:paraId="109F74AB" w14:textId="77777777" w:rsidR="004F05A6" w:rsidRPr="00C44E92" w:rsidRDefault="00755E2E">
      <w:pPr>
        <w:pStyle w:val="walnut-Odstavec2"/>
        <w:numPr>
          <w:ilvl w:val="1"/>
          <w:numId w:val="1"/>
        </w:numPr>
      </w:pPr>
      <w:r w:rsidRPr="00C44E92">
        <w:t>Dodržování bezpečnost a hygieny práce</w:t>
      </w:r>
    </w:p>
    <w:p w14:paraId="504B7785" w14:textId="77777777" w:rsidR="004F05A6" w:rsidRPr="00C44E92" w:rsidRDefault="00755E2E">
      <w:pPr>
        <w:pStyle w:val="walnut-Odstavec3"/>
        <w:numPr>
          <w:ilvl w:val="2"/>
          <w:numId w:val="1"/>
        </w:numPr>
      </w:pPr>
      <w:r w:rsidRPr="00C44E92">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14:paraId="7A351A61" w14:textId="77777777" w:rsidR="004F05A6" w:rsidRPr="00C44E92" w:rsidRDefault="00755E2E">
      <w:pPr>
        <w:pStyle w:val="walnut-Odstavec3"/>
        <w:numPr>
          <w:ilvl w:val="2"/>
          <w:numId w:val="1"/>
        </w:numPr>
      </w:pPr>
      <w:r w:rsidRPr="00C44E92">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6241FF1C" w14:textId="77777777" w:rsidR="004F05A6" w:rsidRPr="00C44E92" w:rsidRDefault="00755E2E">
      <w:pPr>
        <w:pStyle w:val="walnut-Odstavec3"/>
        <w:numPr>
          <w:ilvl w:val="2"/>
          <w:numId w:val="1"/>
        </w:numPr>
      </w:pPr>
      <w:r w:rsidRPr="00C44E92">
        <w:t>Zhotovitel je povinen zabezpečit provedení vstupního školení o bezpečnosti a ochraně zdraví při práci a o požární ochraně i u svých poddodavatelů.</w:t>
      </w:r>
    </w:p>
    <w:p w14:paraId="18E4C963" w14:textId="77777777" w:rsidR="004F05A6" w:rsidRPr="00C44E92" w:rsidRDefault="00755E2E">
      <w:pPr>
        <w:pStyle w:val="walnut-Odstavec3"/>
        <w:numPr>
          <w:ilvl w:val="2"/>
          <w:numId w:val="1"/>
        </w:numPr>
      </w:pPr>
      <w:r w:rsidRPr="00C44E92">
        <w:t>Zhotovitel v plné míře zodpovídá za bezpečnost a ochranu zdraví všech osob, které se s jeho vědomím zdržují na Staveništi a je povinen zabezpečit jejich vybavení ochrannými pracovními pomůckami.</w:t>
      </w:r>
    </w:p>
    <w:p w14:paraId="1C0EAA3E" w14:textId="77777777" w:rsidR="004F05A6" w:rsidRPr="00C44E92" w:rsidRDefault="00755E2E">
      <w:pPr>
        <w:pStyle w:val="walnut-Odstavec3"/>
        <w:numPr>
          <w:ilvl w:val="2"/>
          <w:numId w:val="1"/>
        </w:numPr>
      </w:pPr>
      <w:r w:rsidRPr="00C44E92">
        <w:t>Zhotovitel je povinen provádět v průběhu provádění díla vlastní dozor a soustavnou kontrolu nad bezpečností práce a požární ochranou na Staveništi.</w:t>
      </w:r>
    </w:p>
    <w:p w14:paraId="79A5C6BD" w14:textId="77777777" w:rsidR="004F05A6" w:rsidRPr="00C44E92" w:rsidRDefault="00755E2E">
      <w:pPr>
        <w:pStyle w:val="walnut-Odstavec3"/>
        <w:numPr>
          <w:ilvl w:val="2"/>
          <w:numId w:val="1"/>
        </w:numPr>
      </w:pPr>
      <w:r w:rsidRPr="00C44E92">
        <w:t>Zhotovitel je povinen zabezpečit i veškerá bezpečností opatření na ochranu osob a majetku mimo prostor Staveniště, jsou-li dotčeny prováděním prací na díle (zejména veřejná prostranství nebo komunikace ponechaná v užívání veřejnosti jako např. podchody pod lešením).</w:t>
      </w:r>
    </w:p>
    <w:p w14:paraId="67C64608" w14:textId="77777777" w:rsidR="004F05A6" w:rsidRPr="00C44E92" w:rsidRDefault="00755E2E">
      <w:pPr>
        <w:pStyle w:val="walnut-Odstavec3"/>
        <w:numPr>
          <w:ilvl w:val="2"/>
          <w:numId w:val="1"/>
        </w:numPr>
      </w:pPr>
      <w:r w:rsidRPr="00C44E92">
        <w:t>Zhotovitel je povinen pravidelně kontrolovat stav sousedících objektů.</w:t>
      </w:r>
    </w:p>
    <w:p w14:paraId="3C798709" w14:textId="77777777" w:rsidR="004F05A6" w:rsidRPr="00C44E92" w:rsidRDefault="00755E2E">
      <w:pPr>
        <w:pStyle w:val="walnut-Odstavec3"/>
        <w:numPr>
          <w:ilvl w:val="2"/>
          <w:numId w:val="1"/>
        </w:numPr>
      </w:pPr>
      <w:r w:rsidRPr="00C44E92">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D3E2DDA" w14:textId="77777777" w:rsidR="004F05A6" w:rsidRPr="00C44E92" w:rsidRDefault="00755E2E">
      <w:pPr>
        <w:pStyle w:val="walnut-Odstavec2"/>
        <w:numPr>
          <w:ilvl w:val="1"/>
          <w:numId w:val="1"/>
        </w:numPr>
      </w:pPr>
      <w:r w:rsidRPr="00C44E92">
        <w:t>Dodržování zásad ochrany životního prostředí</w:t>
      </w:r>
    </w:p>
    <w:p w14:paraId="7571C5E8" w14:textId="77777777" w:rsidR="004F05A6" w:rsidRPr="00C44E92" w:rsidRDefault="00755E2E">
      <w:pPr>
        <w:pStyle w:val="walnut-Odstavec3"/>
        <w:numPr>
          <w:ilvl w:val="2"/>
          <w:numId w:val="1"/>
        </w:numPr>
      </w:pPr>
      <w:r w:rsidRPr="00C44E92">
        <w:t xml:space="preserve">Zhotovitel při provádění díla provede veškerá potřebná opatření, která zamezí nežádoucím vlivům stavby na okolní prostředí (zejména na nemovitosti přiléhající ke Staveništi) a je </w:t>
      </w:r>
      <w:r w:rsidRPr="00C44E92">
        <w:lastRenderedPageBreak/>
        <w:t>povinen dodržovat veškeré podmínky vyplývající z právních předpisů řešících problematiku vlivu stavby na životní prostředí.</w:t>
      </w:r>
    </w:p>
    <w:p w14:paraId="28C23A96" w14:textId="77777777" w:rsidR="004F05A6" w:rsidRPr="00C44E92" w:rsidRDefault="00755E2E">
      <w:pPr>
        <w:pStyle w:val="walnut-Odstavec3"/>
        <w:numPr>
          <w:ilvl w:val="2"/>
          <w:numId w:val="1"/>
        </w:numPr>
      </w:pPr>
      <w:r w:rsidRPr="00C44E92">
        <w:t>Zhotovitel je povinen vést evidenci o všech druzích odpadů vzniklých z jeho činnosti a vést evidenci o způsobu jejich zneškodňování.</w:t>
      </w:r>
    </w:p>
    <w:p w14:paraId="3E4E5626" w14:textId="77777777" w:rsidR="004F05A6" w:rsidRPr="00C44E92" w:rsidRDefault="00755E2E">
      <w:pPr>
        <w:pStyle w:val="walnut-Odstavec2"/>
        <w:numPr>
          <w:ilvl w:val="1"/>
          <w:numId w:val="1"/>
        </w:numPr>
      </w:pPr>
      <w:r w:rsidRPr="00C44E92">
        <w:t>Dodržování podmínek rozhodnutí dotčených orgánů a organizací</w:t>
      </w:r>
    </w:p>
    <w:p w14:paraId="5E4BB87C" w14:textId="771E1EDA" w:rsidR="004F05A6" w:rsidRPr="004669C7" w:rsidRDefault="00755E2E">
      <w:pPr>
        <w:pStyle w:val="walnut-Odstavec3"/>
        <w:numPr>
          <w:ilvl w:val="2"/>
          <w:numId w:val="1"/>
        </w:numPr>
      </w:pPr>
      <w:r w:rsidRPr="00C44E92">
        <w:t>Zhotovitel se zavazuje dodržet při provádění díla veškeré podmínky a připomínky vyplývající z</w:t>
      </w:r>
      <w:r w:rsidR="00DF3517">
        <w:t>e</w:t>
      </w:r>
      <w:r w:rsidRPr="00DF3517">
        <w:t xml:space="preserve">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19F14E3B" w14:textId="77777777" w:rsidR="004F05A6" w:rsidRPr="00C44E92" w:rsidRDefault="00755E2E">
      <w:pPr>
        <w:pStyle w:val="walnut-Odstavec3"/>
        <w:numPr>
          <w:ilvl w:val="2"/>
          <w:numId w:val="1"/>
        </w:numPr>
      </w:pPr>
      <w:r w:rsidRPr="00C44E92">
        <w:t>Zhotovitel odpovídá za to, že všichni jeho zaměstnanci byli podrobeni vstupní lékařské prohlídce a že jsou zdravotně způsobilí k práci na díle.</w:t>
      </w:r>
    </w:p>
    <w:p w14:paraId="5952F776" w14:textId="77777777" w:rsidR="004F05A6" w:rsidRPr="00C44E92" w:rsidRDefault="00755E2E">
      <w:pPr>
        <w:pStyle w:val="walnut-Odstavec2"/>
        <w:numPr>
          <w:ilvl w:val="1"/>
          <w:numId w:val="1"/>
        </w:numPr>
      </w:pPr>
      <w:r w:rsidRPr="00C44E92">
        <w:t>Kontrola provádění prací</w:t>
      </w:r>
    </w:p>
    <w:p w14:paraId="5EEC5563" w14:textId="77777777" w:rsidR="004F05A6" w:rsidRPr="00C44E92" w:rsidRDefault="00755E2E">
      <w:pPr>
        <w:pStyle w:val="walnut-Odstavec3"/>
        <w:numPr>
          <w:ilvl w:val="2"/>
          <w:numId w:val="1"/>
        </w:numPr>
      </w:pPr>
      <w:r w:rsidRPr="00C44E92">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2B94A9E8" w14:textId="77777777" w:rsidR="004F05A6" w:rsidRPr="00C44E92" w:rsidRDefault="00755E2E">
      <w:pPr>
        <w:pStyle w:val="walnut-Odstavec3"/>
        <w:numPr>
          <w:ilvl w:val="2"/>
          <w:numId w:val="1"/>
        </w:numPr>
      </w:pPr>
      <w:r w:rsidRPr="00C44E92">
        <w:t>Zhotovitel je povinen vyzvat Objednatele ke kontrole a prověření prací, které v dalším postupu budou zakryty nebo se stanou nepřístupnými (postačí zápis ve stavebním deníku). Zhotovitel je povinen vyzvat Objednatele nejméně pět dnů před termínem, v němž budou předmětné práce zakryty.</w:t>
      </w:r>
    </w:p>
    <w:p w14:paraId="0146F530" w14:textId="77777777" w:rsidR="004F05A6" w:rsidRPr="00C44E92" w:rsidRDefault="00755E2E">
      <w:pPr>
        <w:pStyle w:val="walnut-Odstavec3"/>
        <w:numPr>
          <w:ilvl w:val="2"/>
          <w:numId w:val="1"/>
        </w:numPr>
      </w:pPr>
      <w:r w:rsidRPr="00C44E92">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1A38E5FE" w14:textId="77777777" w:rsidR="004F05A6" w:rsidRPr="00C44E92" w:rsidRDefault="00755E2E">
      <w:pPr>
        <w:pStyle w:val="walnut-Odstavec2"/>
        <w:numPr>
          <w:ilvl w:val="1"/>
          <w:numId w:val="1"/>
        </w:numPr>
      </w:pPr>
      <w:r w:rsidRPr="00C44E92">
        <w:t>Kvalifikace pracovníků zhotovitele</w:t>
      </w:r>
    </w:p>
    <w:p w14:paraId="13DBF38E" w14:textId="599283D6" w:rsidR="004F05A6" w:rsidRPr="004669C7" w:rsidRDefault="00755E2E">
      <w:pPr>
        <w:pStyle w:val="walnut-Odstavec3"/>
        <w:numPr>
          <w:ilvl w:val="2"/>
          <w:numId w:val="1"/>
        </w:numPr>
      </w:pPr>
      <w:r w:rsidRPr="00C44E92">
        <w:t xml:space="preserve">Veškeré odborné práce musí vykonávat pracovníci Zhotovitele nebo jeho </w:t>
      </w:r>
      <w:r w:rsidR="004669C7">
        <w:t>pod</w:t>
      </w:r>
      <w:r w:rsidR="004669C7" w:rsidRPr="004669C7">
        <w:t xml:space="preserve">dodavatelů  </w:t>
      </w:r>
      <w:r w:rsidRPr="004669C7">
        <w:t xml:space="preserve">mající příslušnou kvalifikaci. Doklad o kvalifikaci pracovníků je Zhotovitel na požádání Objednatele </w:t>
      </w:r>
      <w:r w:rsidRPr="004669C7">
        <w:t>povinen doložit.</w:t>
      </w:r>
    </w:p>
    <w:p w14:paraId="781B48FD" w14:textId="77777777" w:rsidR="004F05A6" w:rsidRPr="00C44E92" w:rsidRDefault="00755E2E">
      <w:pPr>
        <w:pStyle w:val="walnut-Odstavec2"/>
        <w:numPr>
          <w:ilvl w:val="1"/>
          <w:numId w:val="1"/>
        </w:numPr>
      </w:pPr>
      <w:r w:rsidRPr="00C44E92">
        <w:t>Odpovědnost Zhotovitele za škodu a povinnost nahradit škodu</w:t>
      </w:r>
    </w:p>
    <w:p w14:paraId="49CC1585" w14:textId="77777777" w:rsidR="004F05A6" w:rsidRPr="00C44E92" w:rsidRDefault="00755E2E">
      <w:pPr>
        <w:pStyle w:val="walnut-Odstavec3"/>
        <w:numPr>
          <w:ilvl w:val="2"/>
          <w:numId w:val="1"/>
        </w:numPr>
      </w:pPr>
      <w:r w:rsidRPr="00C44E92">
        <w:t>Pokud činností Zhotovitele dojde ke způsobení škody Objednateli nebo třetím osobám z titulu opomenutí, nedbalosti nebo neplněním podmínek vyplývajících ze zákona, technických nebo jiných norem nebo vyplývajících z této smlouvy je Zhotovitel povinen  bez zbytečného odkladu tuto škodu napravit a není-li to možné, tak finančně uhradit. Veškeré náklady s tím spojené nese Zhotovitel.</w:t>
      </w:r>
    </w:p>
    <w:p w14:paraId="35627E70" w14:textId="77777777" w:rsidR="004F05A6" w:rsidRPr="00C44E92" w:rsidRDefault="00755E2E">
      <w:pPr>
        <w:pStyle w:val="walnut-Odstavec3"/>
        <w:numPr>
          <w:ilvl w:val="2"/>
          <w:numId w:val="1"/>
        </w:numPr>
      </w:pPr>
      <w:r w:rsidRPr="00C44E92">
        <w:t>Zhotovitel odpovídá i za škodu způsobenou činností těch, kteří pro něj dílo provádějí.</w:t>
      </w:r>
    </w:p>
    <w:p w14:paraId="1E99507A" w14:textId="77777777" w:rsidR="004F05A6" w:rsidRPr="00C44E92" w:rsidRDefault="00755E2E">
      <w:pPr>
        <w:pStyle w:val="walnut-Odstavec3"/>
        <w:numPr>
          <w:ilvl w:val="2"/>
          <w:numId w:val="1"/>
        </w:numPr>
      </w:pPr>
      <w:r w:rsidRPr="00C44E92">
        <w:t>Zhotovitel odpovídá za škodu způsobenou okolnostmi, které mají původ v povaze strojů, přístrojů nebo jiných věcí, které zhotovitel použil nebo hodlal použít při provádění díla.</w:t>
      </w:r>
    </w:p>
    <w:p w14:paraId="7AB11E3A" w14:textId="77777777" w:rsidR="004F05A6" w:rsidRPr="00C44E92" w:rsidRDefault="00755E2E">
      <w:pPr>
        <w:pStyle w:val="walnut-Odstavec2"/>
        <w:numPr>
          <w:ilvl w:val="1"/>
          <w:numId w:val="1"/>
        </w:numPr>
      </w:pPr>
      <w:r w:rsidRPr="00C44E92">
        <w:t>Archeologické nálezy</w:t>
      </w:r>
    </w:p>
    <w:p w14:paraId="77E182F7" w14:textId="77777777" w:rsidR="004F05A6" w:rsidRPr="00C44E92" w:rsidRDefault="00755E2E">
      <w:pPr>
        <w:pStyle w:val="walnut-Odstavec3"/>
        <w:numPr>
          <w:ilvl w:val="2"/>
          <w:numId w:val="1"/>
        </w:numPr>
      </w:pPr>
      <w:r w:rsidRPr="00C44E92">
        <w:t xml:space="preserve">Jestliže Zhotovitel při provádění prací narazí na archeologické nálezy, je povinen přerušit práce a informovat písemně Objednatele a všechny dotčené orgány státní správy či jiné </w:t>
      </w:r>
      <w:r w:rsidRPr="00C44E92">
        <w:lastRenderedPageBreak/>
        <w:t>dotčené organizace. Objednatel je povinen rozhodnout o dalším postupu, a to písemně a bez odkladu poté, co od Zhotovitele takovouto informaci obdržel.</w:t>
      </w:r>
    </w:p>
    <w:p w14:paraId="216A2D27" w14:textId="77777777" w:rsidR="004F05A6" w:rsidRPr="00C44E92" w:rsidRDefault="00755E2E">
      <w:pPr>
        <w:pStyle w:val="walnut-Odstavec1"/>
        <w:numPr>
          <w:ilvl w:val="0"/>
          <w:numId w:val="1"/>
        </w:numPr>
      </w:pPr>
      <w:bookmarkStart w:id="5" w:name="_Toc97016118"/>
      <w:r w:rsidRPr="00C44E92">
        <w:t>P</w:t>
      </w:r>
      <w:bookmarkEnd w:id="5"/>
      <w:r w:rsidRPr="00C44E92">
        <w:t>oddodavatelé</w:t>
      </w:r>
    </w:p>
    <w:p w14:paraId="0152E88B" w14:textId="77777777" w:rsidR="004F05A6" w:rsidRPr="00C44E92" w:rsidRDefault="00755E2E">
      <w:pPr>
        <w:pStyle w:val="walnut-Odstavec2"/>
        <w:numPr>
          <w:ilvl w:val="1"/>
          <w:numId w:val="1"/>
        </w:numPr>
      </w:pPr>
      <w:r w:rsidRPr="00C44E92">
        <w:t>Podmínky, za kterých je možné pověřit realizací díla jinou osobu</w:t>
      </w:r>
    </w:p>
    <w:p w14:paraId="64AFD8E3" w14:textId="77777777" w:rsidR="004F05A6" w:rsidRPr="00C44E92" w:rsidRDefault="00755E2E">
      <w:pPr>
        <w:pStyle w:val="walnut-Odstavec3"/>
        <w:numPr>
          <w:ilvl w:val="2"/>
          <w:numId w:val="1"/>
        </w:numPr>
      </w:pPr>
      <w:r w:rsidRPr="00C44E92">
        <w:t>Zhotovitel je oprávněn pověřit provedením části díla třetí osobu (poddodavatele). V tomto případě však Zhotovitel odpovídá za činnost poddodavatele tak, jako by dílo prováděl sám.</w:t>
      </w:r>
    </w:p>
    <w:p w14:paraId="492065BD" w14:textId="3E4BE1AC" w:rsidR="004F05A6" w:rsidRPr="004669C7" w:rsidRDefault="00755E2E">
      <w:pPr>
        <w:pStyle w:val="walnut-Odstavec3"/>
        <w:numPr>
          <w:ilvl w:val="2"/>
          <w:numId w:val="1"/>
        </w:numPr>
      </w:pPr>
      <w:r w:rsidRPr="00C44E92">
        <w:t xml:space="preserve">Hodlá-li objednatel změnit </w:t>
      </w:r>
      <w:r w:rsidR="004669C7">
        <w:t>pod</w:t>
      </w:r>
      <w:r w:rsidR="004669C7" w:rsidRPr="004669C7">
        <w:t>dodavatele</w:t>
      </w:r>
      <w:r w:rsidRPr="004669C7">
        <w:t xml:space="preserve">, prostřednictvím něhož v zadávacím řízení prokazoval splnění kvalifikace, je oprávněn tak učinit pouze se souhlasem objednatele, který bude vydán na základě předložení dokladů prokazující splnění kvalifikace nového </w:t>
      </w:r>
      <w:r w:rsidR="004669C7">
        <w:t>pod</w:t>
      </w:r>
      <w:r w:rsidR="004669C7" w:rsidRPr="004669C7">
        <w:t xml:space="preserve">dodavatele </w:t>
      </w:r>
      <w:r w:rsidRPr="004669C7">
        <w:t xml:space="preserve">v nejméně takovém rozsahu, v jakém byla prostřednictvím </w:t>
      </w:r>
      <w:r w:rsidR="004669C7">
        <w:t>pod</w:t>
      </w:r>
      <w:r w:rsidR="004669C7" w:rsidRPr="004669C7">
        <w:t xml:space="preserve">dodavatele </w:t>
      </w:r>
      <w:r w:rsidRPr="004669C7">
        <w:t xml:space="preserve">prokázána kvalifikace v zadávacím řízení. </w:t>
      </w:r>
    </w:p>
    <w:p w14:paraId="7AEBF0D4" w14:textId="77777777" w:rsidR="004F05A6" w:rsidRPr="00C44E92" w:rsidRDefault="00755E2E">
      <w:pPr>
        <w:pStyle w:val="walnut-Odstavec3"/>
        <w:numPr>
          <w:ilvl w:val="2"/>
          <w:numId w:val="1"/>
        </w:numPr>
      </w:pPr>
      <w:r w:rsidRPr="00C44E92">
        <w:t>Zhotovitel je povinen zabezpečit ve svých poddodavatelských smlouvách splnění všech povinností vyplývajících Zhotoviteli ze smlouvy o dílo.</w:t>
      </w:r>
    </w:p>
    <w:p w14:paraId="4882E7CE" w14:textId="77777777" w:rsidR="004F05A6" w:rsidRPr="00C44E92" w:rsidRDefault="00755E2E">
      <w:pPr>
        <w:pStyle w:val="walnut-Odstavec1"/>
        <w:numPr>
          <w:ilvl w:val="0"/>
          <w:numId w:val="1"/>
        </w:numPr>
      </w:pPr>
      <w:bookmarkStart w:id="6" w:name="_Toc97016119"/>
      <w:bookmarkEnd w:id="6"/>
      <w:r w:rsidRPr="00C44E92">
        <w:t>Kontroly, zkoušky a revize</w:t>
      </w:r>
    </w:p>
    <w:p w14:paraId="6103AE2A" w14:textId="77777777" w:rsidR="004F05A6" w:rsidRPr="00C44E92" w:rsidRDefault="00755E2E">
      <w:pPr>
        <w:pStyle w:val="walnut-Odstavec2"/>
        <w:numPr>
          <w:ilvl w:val="1"/>
          <w:numId w:val="1"/>
        </w:numPr>
      </w:pPr>
      <w:r w:rsidRPr="00C44E92">
        <w:t>Kontrolní a zkušební plán stavby</w:t>
      </w:r>
    </w:p>
    <w:p w14:paraId="653D6369" w14:textId="77777777" w:rsidR="004F05A6" w:rsidRPr="00C44E92" w:rsidRDefault="00755E2E">
      <w:pPr>
        <w:pStyle w:val="walnut-Odstavec3"/>
        <w:numPr>
          <w:ilvl w:val="2"/>
          <w:numId w:val="1"/>
        </w:numPr>
      </w:pPr>
      <w:r w:rsidRPr="00C44E92">
        <w:t>Zhotovitel je povinen před zahájením prací předložit objednateli nebo Technickému dozoru objednatele kontrolní a zkušební plán</w:t>
      </w:r>
    </w:p>
    <w:p w14:paraId="7F1BB165" w14:textId="77777777" w:rsidR="004F05A6" w:rsidRPr="00C44E92" w:rsidRDefault="00755E2E">
      <w:pPr>
        <w:pStyle w:val="walnut-Odstavec3"/>
        <w:numPr>
          <w:ilvl w:val="2"/>
          <w:numId w:val="1"/>
        </w:numPr>
      </w:pPr>
      <w:r w:rsidRPr="00C44E92">
        <w:t>Objednatel je oprávněn kontrolovat dodržování a plnění postupů podle kontrolního a zkušebního plánu a v případě odchylky postupu zadavatele od tohoto dokumentu požadovat okamžitou nápravu a v případě vážného porušení povinností zhotovitele v proti kontrolnímu a zkušebnímu plánu pozastavit provádění prací.</w:t>
      </w:r>
    </w:p>
    <w:p w14:paraId="6471725D" w14:textId="77777777" w:rsidR="004F05A6" w:rsidRPr="00C44E92" w:rsidRDefault="00755E2E">
      <w:pPr>
        <w:pStyle w:val="walnut-Odstavec1"/>
        <w:numPr>
          <w:ilvl w:val="0"/>
          <w:numId w:val="1"/>
        </w:numPr>
      </w:pPr>
      <w:bookmarkStart w:id="7" w:name="_Toc97016120"/>
      <w:bookmarkEnd w:id="7"/>
      <w:r w:rsidRPr="00C44E92">
        <w:t>Předání a převzetí díla</w:t>
      </w:r>
    </w:p>
    <w:p w14:paraId="6F3D5198" w14:textId="77777777" w:rsidR="004F05A6" w:rsidRPr="00C44E92" w:rsidRDefault="00755E2E">
      <w:pPr>
        <w:pStyle w:val="walnut-Odstavec2"/>
        <w:numPr>
          <w:ilvl w:val="1"/>
          <w:numId w:val="1"/>
        </w:numPr>
      </w:pPr>
      <w:r w:rsidRPr="00C44E92">
        <w:t>Organizace předání díla</w:t>
      </w:r>
    </w:p>
    <w:p w14:paraId="1E701F12" w14:textId="77777777" w:rsidR="004F05A6" w:rsidRPr="00C44E92" w:rsidRDefault="00755E2E">
      <w:pPr>
        <w:pStyle w:val="walnut-Odstavec3"/>
        <w:numPr>
          <w:ilvl w:val="2"/>
          <w:numId w:val="1"/>
        </w:numPr>
      </w:pPr>
      <w:r w:rsidRPr="00C44E92">
        <w:t>Zhotovitel je povinen písemně oznámit Objednateli nejpozději 15 dnů předem, kdy bude dílo připraveno k předání a převzetí. Objednatel je pak povinen nejpozději do tří dnů od termínu stanoveného  zhotovitelem zahájit přejímací řízení a řádně v něm pokračovat.</w:t>
      </w:r>
    </w:p>
    <w:p w14:paraId="4E64A9EA" w14:textId="77777777" w:rsidR="004F05A6" w:rsidRPr="00C44E92" w:rsidRDefault="00755E2E">
      <w:pPr>
        <w:pStyle w:val="walnut-Odstavec3"/>
        <w:numPr>
          <w:ilvl w:val="2"/>
          <w:numId w:val="1"/>
        </w:numPr>
      </w:pPr>
      <w:r w:rsidRPr="00C44E92">
        <w:t>Na prvním jednání obě strany dohodnou organizační záležitosti předávacího a přejímacího řízení.</w:t>
      </w:r>
    </w:p>
    <w:p w14:paraId="06D74E94" w14:textId="77777777" w:rsidR="004F05A6" w:rsidRPr="00C44E92" w:rsidRDefault="00755E2E">
      <w:pPr>
        <w:pStyle w:val="walnut-Odstavec3"/>
        <w:numPr>
          <w:ilvl w:val="2"/>
          <w:numId w:val="1"/>
        </w:numPr>
      </w:pPr>
      <w:r w:rsidRPr="00C44E92">
        <w:t>Místem předání a převzetí díla je místo, kde se dílo provádělo.</w:t>
      </w:r>
    </w:p>
    <w:p w14:paraId="0CEE2BB5" w14:textId="77777777" w:rsidR="004F05A6" w:rsidRPr="00C44E92" w:rsidRDefault="00755E2E">
      <w:pPr>
        <w:pStyle w:val="walnut-Odstavec3"/>
        <w:numPr>
          <w:ilvl w:val="2"/>
          <w:numId w:val="1"/>
        </w:numPr>
      </w:pPr>
      <w:r w:rsidRPr="00C44E92">
        <w:t>Objednatel je povinen k předání a převzetí díla přizvat osoby vykonávající funkci Technického a Autorského dozoru.</w:t>
      </w:r>
    </w:p>
    <w:p w14:paraId="280F6B1D" w14:textId="77777777" w:rsidR="004F05A6" w:rsidRPr="00C44E92" w:rsidRDefault="00755E2E">
      <w:pPr>
        <w:pStyle w:val="walnut-Odstavec3"/>
        <w:numPr>
          <w:ilvl w:val="2"/>
          <w:numId w:val="1"/>
        </w:numPr>
      </w:pPr>
      <w:r w:rsidRPr="00C44E92">
        <w:t>Objednatel je oprávněn přizvat k předání a převzetí díla i jiné osoby, jejichž účast pokládá za nezbytnou (např. budoucího uživatele díla)</w:t>
      </w:r>
    </w:p>
    <w:p w14:paraId="728CFF63" w14:textId="77777777" w:rsidR="004F05A6" w:rsidRPr="00C44E92" w:rsidRDefault="00755E2E">
      <w:pPr>
        <w:pStyle w:val="walnut-Odstavec3"/>
        <w:numPr>
          <w:ilvl w:val="2"/>
          <w:numId w:val="1"/>
        </w:numPr>
      </w:pPr>
      <w:r w:rsidRPr="00C44E92">
        <w:t>Zhotovitel je povinen k předání a převzetí díla přizvat své poddodavatele.</w:t>
      </w:r>
    </w:p>
    <w:p w14:paraId="262E8096" w14:textId="77777777" w:rsidR="004F05A6" w:rsidRPr="00C44E92" w:rsidRDefault="00755E2E">
      <w:pPr>
        <w:pStyle w:val="walnut-Odstavec2"/>
        <w:numPr>
          <w:ilvl w:val="1"/>
          <w:numId w:val="1"/>
        </w:numPr>
      </w:pPr>
      <w:r w:rsidRPr="00C44E92">
        <w:t>Protokol o předání a převzetí díla</w:t>
      </w:r>
    </w:p>
    <w:p w14:paraId="6107CBA3" w14:textId="77777777" w:rsidR="004F05A6" w:rsidRPr="00C44E92" w:rsidRDefault="00755E2E">
      <w:pPr>
        <w:pStyle w:val="walnut-Odstavec3"/>
        <w:numPr>
          <w:ilvl w:val="2"/>
          <w:numId w:val="1"/>
        </w:numPr>
      </w:pPr>
      <w:r w:rsidRPr="00C44E92">
        <w:t>O průběhu předávacího a přejímacího řízení pořídí Objednatel zápis (protokol).</w:t>
      </w:r>
    </w:p>
    <w:p w14:paraId="031C218E" w14:textId="77777777" w:rsidR="004F05A6" w:rsidRPr="00C44E92" w:rsidRDefault="00755E2E">
      <w:pPr>
        <w:pStyle w:val="walnut-Odstavec3"/>
        <w:numPr>
          <w:ilvl w:val="2"/>
          <w:numId w:val="1"/>
        </w:numPr>
      </w:pPr>
      <w:r w:rsidRPr="00C44E92">
        <w:t>Povinným obsahem protokolu jsou:</w:t>
      </w:r>
    </w:p>
    <w:p w14:paraId="6940094B" w14:textId="77777777" w:rsidR="004F05A6" w:rsidRPr="00C44E92" w:rsidRDefault="00755E2E">
      <w:pPr>
        <w:pStyle w:val="walnut-Odstavec4"/>
        <w:numPr>
          <w:ilvl w:val="3"/>
          <w:numId w:val="1"/>
        </w:numPr>
      </w:pPr>
      <w:r w:rsidRPr="00C44E92">
        <w:t>údaje o Zhotoviteli, poddodavatelích a Objednateli</w:t>
      </w:r>
    </w:p>
    <w:p w14:paraId="58B171BE" w14:textId="77777777" w:rsidR="004F05A6" w:rsidRPr="00C44E92" w:rsidRDefault="00755E2E">
      <w:pPr>
        <w:pStyle w:val="walnut-Odstavec4"/>
        <w:numPr>
          <w:ilvl w:val="3"/>
          <w:numId w:val="1"/>
        </w:numPr>
      </w:pPr>
      <w:r w:rsidRPr="00C44E92">
        <w:t>popis díla, které je předmětem předání a převzetí</w:t>
      </w:r>
    </w:p>
    <w:p w14:paraId="2A655B4B" w14:textId="77777777" w:rsidR="004F05A6" w:rsidRPr="00C44E92" w:rsidRDefault="00755E2E">
      <w:pPr>
        <w:pStyle w:val="walnut-Odstavec4"/>
        <w:numPr>
          <w:ilvl w:val="3"/>
          <w:numId w:val="1"/>
        </w:numPr>
      </w:pPr>
      <w:r w:rsidRPr="00C44E92">
        <w:t>dohoda o způsobu a termínu vyklizení Staveniště</w:t>
      </w:r>
    </w:p>
    <w:p w14:paraId="0D6C1AD9" w14:textId="77777777" w:rsidR="004F05A6" w:rsidRPr="00C44E92" w:rsidRDefault="00755E2E">
      <w:pPr>
        <w:pStyle w:val="walnut-Odstavec4"/>
        <w:numPr>
          <w:ilvl w:val="3"/>
          <w:numId w:val="1"/>
        </w:numPr>
      </w:pPr>
      <w:r w:rsidRPr="00C44E92">
        <w:t>termín, od kterého počíná běžet záruční lhůta</w:t>
      </w:r>
    </w:p>
    <w:p w14:paraId="074EBF11" w14:textId="77777777" w:rsidR="004F05A6" w:rsidRPr="00C44E92" w:rsidRDefault="00755E2E">
      <w:pPr>
        <w:pStyle w:val="walnut-Odstavec4"/>
        <w:numPr>
          <w:ilvl w:val="3"/>
          <w:numId w:val="1"/>
        </w:numPr>
      </w:pPr>
      <w:r w:rsidRPr="00C44E92">
        <w:t>prohlášení Objednatele, zda dílo přejímá nebo nepřejímá</w:t>
      </w:r>
    </w:p>
    <w:p w14:paraId="7304A68C" w14:textId="77777777" w:rsidR="004F05A6" w:rsidRPr="00C44E92" w:rsidRDefault="00755E2E">
      <w:pPr>
        <w:pStyle w:val="walnut-Odstavec3"/>
        <w:numPr>
          <w:ilvl w:val="2"/>
          <w:numId w:val="1"/>
        </w:numPr>
      </w:pPr>
      <w:r w:rsidRPr="00C44E92">
        <w:lastRenderedPageBreak/>
        <w:t>Obsahuje-li dílo, které je předmětem předání a převzetí Vady nebo Nedodělky, musí protokol obsahovat i:</w:t>
      </w:r>
    </w:p>
    <w:p w14:paraId="14762B9E" w14:textId="77777777" w:rsidR="004F05A6" w:rsidRPr="00C44E92" w:rsidRDefault="00755E2E">
      <w:pPr>
        <w:pStyle w:val="walnut-Odstavec4"/>
        <w:numPr>
          <w:ilvl w:val="3"/>
          <w:numId w:val="1"/>
        </w:numPr>
      </w:pPr>
      <w:r w:rsidRPr="00C44E92">
        <w:t>soupis zjištěných Vad a Nedodělků</w:t>
      </w:r>
    </w:p>
    <w:p w14:paraId="14740F76" w14:textId="77777777" w:rsidR="004F05A6" w:rsidRPr="00C44E92" w:rsidRDefault="00755E2E">
      <w:pPr>
        <w:pStyle w:val="walnut-Odstavec4"/>
        <w:numPr>
          <w:ilvl w:val="3"/>
          <w:numId w:val="1"/>
        </w:numPr>
      </w:pPr>
      <w:r w:rsidRPr="00C44E92">
        <w:t>dohodu o způsobu a termínech jejich odstranění, popřípadě o jiném způsobu narovnání</w:t>
      </w:r>
    </w:p>
    <w:p w14:paraId="4381EB26" w14:textId="77777777" w:rsidR="004F05A6" w:rsidRPr="00C44E92" w:rsidRDefault="00755E2E">
      <w:pPr>
        <w:pStyle w:val="walnut-Odstavec4"/>
        <w:numPr>
          <w:ilvl w:val="3"/>
          <w:numId w:val="1"/>
        </w:numPr>
      </w:pPr>
      <w:r w:rsidRPr="00C44E92">
        <w:t>dohodu o zpřístupnění díla nebo jeho částí Zhotoviteli za účelem odstranění Vad nebo Nedodělků</w:t>
      </w:r>
    </w:p>
    <w:p w14:paraId="6A26DD01" w14:textId="77777777" w:rsidR="004F05A6" w:rsidRPr="00C44E92" w:rsidRDefault="00755E2E">
      <w:pPr>
        <w:pStyle w:val="walnut-Odstavec3"/>
        <w:numPr>
          <w:ilvl w:val="2"/>
          <w:numId w:val="1"/>
        </w:numPr>
      </w:pPr>
      <w:r w:rsidRPr="00C44E92">
        <w:t>V případě, že objednatel odmítá dílo převzít, uvede v protokolu o předání á a převzetí díla i důvody, pro které odmítá dílo převzít.</w:t>
      </w:r>
    </w:p>
    <w:p w14:paraId="6FF96526" w14:textId="77777777" w:rsidR="004F05A6" w:rsidRPr="00C44E92" w:rsidRDefault="00755E2E">
      <w:pPr>
        <w:pStyle w:val="walnut-Odstavec2"/>
        <w:numPr>
          <w:ilvl w:val="1"/>
          <w:numId w:val="1"/>
        </w:numPr>
      </w:pPr>
      <w:r w:rsidRPr="00C44E92">
        <w:t> Vady a nedodělky</w:t>
      </w:r>
    </w:p>
    <w:p w14:paraId="4DAA5153" w14:textId="77777777" w:rsidR="004F05A6" w:rsidRPr="00C44E92" w:rsidRDefault="00755E2E">
      <w:pPr>
        <w:pStyle w:val="walnut-Odstavec3"/>
        <w:numPr>
          <w:ilvl w:val="2"/>
          <w:numId w:val="1"/>
        </w:numPr>
      </w:pPr>
      <w:r w:rsidRPr="00C44E92">
        <w:t>Objednatel je povinen převzít i dílo, které vykazuje drobné vady a nedodělky, které samy o sobě, ani ve spojení s jinými nebrání řádnému užívání díla.</w:t>
      </w:r>
    </w:p>
    <w:p w14:paraId="19FEB3FF" w14:textId="77777777" w:rsidR="004F05A6" w:rsidRPr="00C44E92" w:rsidRDefault="00755E2E">
      <w:pPr>
        <w:pStyle w:val="walnut-Odstavec3"/>
        <w:numPr>
          <w:ilvl w:val="2"/>
          <w:numId w:val="1"/>
        </w:numPr>
      </w:pPr>
      <w:r w:rsidRPr="00C44E92">
        <w:t>V protokolu o předání a převzetí uvede Objednatel soupis těchto Vad a Nedodělků včetně  způsobu a termínu jejich odstranění.</w:t>
      </w:r>
    </w:p>
    <w:p w14:paraId="5B4C051E" w14:textId="77777777" w:rsidR="004F05A6" w:rsidRPr="00C44E92" w:rsidRDefault="00755E2E">
      <w:pPr>
        <w:pStyle w:val="walnut-Odstavec3"/>
        <w:numPr>
          <w:ilvl w:val="2"/>
          <w:numId w:val="1"/>
        </w:numPr>
      </w:pPr>
      <w:r w:rsidRPr="00C44E92">
        <w:t>Nedojde-li mezi oběma stranami k dohodě o termínu odstranění Vad a Nedodělků, pak platí, že Vady a Nedodělky musí být odstraněny nejpozději do 30 dnů ode dne předání a převzetí díla.</w:t>
      </w:r>
    </w:p>
    <w:p w14:paraId="0E6D34AE" w14:textId="77777777" w:rsidR="004F05A6" w:rsidRPr="00C44E92" w:rsidRDefault="00755E2E">
      <w:pPr>
        <w:pStyle w:val="walnut-Odstavec3"/>
        <w:numPr>
          <w:ilvl w:val="2"/>
          <w:numId w:val="1"/>
        </w:numPr>
      </w:pPr>
      <w:r w:rsidRPr="00C44E92">
        <w:t>Zhotovitel je povinen ve stanovené lhůtě odstranit Vady nebo Nedodělky i v případě, kdy podle jeho názoru za Vady a Nedodělky neodpovídá. Náklady na odstranění v těchto sporných případech nese až do rozhodnutí soudu Zhotovitel.</w:t>
      </w:r>
    </w:p>
    <w:p w14:paraId="0E8AB674" w14:textId="77777777" w:rsidR="004F05A6" w:rsidRPr="00C44E92" w:rsidRDefault="00755E2E">
      <w:pPr>
        <w:pStyle w:val="walnut-Odstavec2"/>
        <w:numPr>
          <w:ilvl w:val="1"/>
          <w:numId w:val="1"/>
        </w:numPr>
      </w:pPr>
      <w:r w:rsidRPr="00C44E92">
        <w:t>Neúspěšné předání a převzetí</w:t>
      </w:r>
    </w:p>
    <w:p w14:paraId="7A863F4D" w14:textId="77777777" w:rsidR="004F05A6" w:rsidRPr="00C44E92" w:rsidRDefault="00755E2E">
      <w:pPr>
        <w:pStyle w:val="walnut-Odstavec3"/>
        <w:numPr>
          <w:ilvl w:val="2"/>
          <w:numId w:val="1"/>
        </w:numPr>
      </w:pPr>
      <w:r w:rsidRPr="00C44E92">
        <w:t xml:space="preserve">V případě, že Zhotovitel oznámí Objednateli, že dílo je připraveno k předání a převzetí a při </w:t>
      </w:r>
      <w:proofErr w:type="gramStart"/>
      <w:r w:rsidRPr="00C44E92">
        <w:t>předávacíma</w:t>
      </w:r>
      <w:proofErr w:type="gramEnd"/>
      <w:r w:rsidRPr="00C44E92">
        <w:t xml:space="preserve"> přejímacím řízení se prokáže, že dílo není dokončeno nebo, že není ve stavu nezbytném pro předání a převzetí díla, je Zhotovitel povinen uhradit Objednateli veškeré náklady jemu vzniklé při neúspěšném předávacím a přejímacím řízení. Zhotovitel nese i náklady na organizaci opakovaného řízení.</w:t>
      </w:r>
    </w:p>
    <w:p w14:paraId="0B3771E6" w14:textId="77777777" w:rsidR="004F05A6" w:rsidRPr="00C44E92" w:rsidRDefault="00755E2E">
      <w:pPr>
        <w:pStyle w:val="walnut-Odstavec3"/>
        <w:numPr>
          <w:ilvl w:val="2"/>
          <w:numId w:val="1"/>
        </w:numPr>
      </w:pPr>
      <w:r w:rsidRPr="00C44E92">
        <w:t>V případě, že se Objednatel přes řádné vyzvání a bez závažného důvodu nedostaví k  převzetí a při předání díla, nebo předávací a přejímací řízení jiným způsobem zmaří, je Objednatel povinen uhradit Zhotoviteli veškeré náklady jemu vzniklé při neúspěšném předávacím a přejímacím řízení. Objednatel pak nese i náklady na organizaci opakovaného řízení.</w:t>
      </w:r>
    </w:p>
    <w:p w14:paraId="69194105" w14:textId="77777777" w:rsidR="004F05A6" w:rsidRPr="00C44E92" w:rsidRDefault="00755E2E">
      <w:pPr>
        <w:pStyle w:val="walnut-Odstavec2"/>
        <w:numPr>
          <w:ilvl w:val="1"/>
          <w:numId w:val="1"/>
        </w:numPr>
      </w:pPr>
      <w:r w:rsidRPr="00C44E92">
        <w:t>Doklady nezbytné k předání a převzetí díla</w:t>
      </w:r>
    </w:p>
    <w:p w14:paraId="08E04D10" w14:textId="77777777" w:rsidR="004F05A6" w:rsidRPr="00C44E92" w:rsidRDefault="00755E2E">
      <w:pPr>
        <w:pStyle w:val="walnut-Odstavec3"/>
        <w:numPr>
          <w:ilvl w:val="2"/>
          <w:numId w:val="1"/>
        </w:numPr>
      </w:pPr>
      <w:r w:rsidRPr="00C44E92">
        <w:t>Zhotovitel je povinen připravit a doložit u předávacího a přejímacího řízení zejména tyto doklady:</w:t>
      </w:r>
    </w:p>
    <w:p w14:paraId="1FF91609" w14:textId="77777777" w:rsidR="004F05A6" w:rsidRPr="00C44E92" w:rsidRDefault="00755E2E">
      <w:pPr>
        <w:pStyle w:val="walnut-Odstavec4"/>
        <w:numPr>
          <w:ilvl w:val="3"/>
          <w:numId w:val="1"/>
        </w:numPr>
      </w:pPr>
      <w:r w:rsidRPr="00C44E92">
        <w:t>2x vyhotovení Projektové dokumentace skutečného stavu provedení díla</w:t>
      </w:r>
    </w:p>
    <w:p w14:paraId="31CF2C17" w14:textId="77777777" w:rsidR="004F05A6" w:rsidRPr="00C44E92" w:rsidRDefault="00755E2E">
      <w:pPr>
        <w:pStyle w:val="walnut-Odstavec4"/>
        <w:numPr>
          <w:ilvl w:val="3"/>
          <w:numId w:val="1"/>
        </w:numPr>
      </w:pPr>
      <w:r w:rsidRPr="00C44E92">
        <w:t>Zápisy a  osvědčení o  provedených zkouškách  použitých materiálů</w:t>
      </w:r>
    </w:p>
    <w:p w14:paraId="73DB3981" w14:textId="77777777" w:rsidR="004F05A6" w:rsidRPr="00C44E92" w:rsidRDefault="00755E2E">
      <w:pPr>
        <w:pStyle w:val="walnut-Odstavec4"/>
        <w:numPr>
          <w:ilvl w:val="3"/>
          <w:numId w:val="1"/>
        </w:numPr>
      </w:pPr>
      <w:r w:rsidRPr="00C44E92">
        <w:t>Zápisy a výsledky předepsaných měření.</w:t>
      </w:r>
    </w:p>
    <w:p w14:paraId="3C3A112F" w14:textId="77777777" w:rsidR="004F05A6" w:rsidRPr="00C44E92" w:rsidRDefault="00755E2E">
      <w:pPr>
        <w:pStyle w:val="walnut-Odstavec4"/>
        <w:numPr>
          <w:ilvl w:val="3"/>
          <w:numId w:val="1"/>
        </w:numPr>
      </w:pPr>
      <w:r w:rsidRPr="00C44E92">
        <w:t>Zápisy a výsledky o vyzkoušení smontovaného zařízení, o provedených revizních a provozních zkouškách (např. tlakové zkoušky, revize elektroinstalace, plynu, tlakové nádoby, komíny apod.)</w:t>
      </w:r>
    </w:p>
    <w:p w14:paraId="1AB213B7" w14:textId="77777777" w:rsidR="004F05A6" w:rsidRPr="00C44E92" w:rsidRDefault="00755E2E">
      <w:pPr>
        <w:pStyle w:val="walnut-Odstavec4"/>
        <w:numPr>
          <w:ilvl w:val="3"/>
          <w:numId w:val="1"/>
        </w:numPr>
      </w:pPr>
      <w:r w:rsidRPr="00C44E92">
        <w:t>Zápisy a výsledky o prověření prací a konstrukcí zakrytých v průběhu prací</w:t>
      </w:r>
    </w:p>
    <w:p w14:paraId="3CAB0C94" w14:textId="77777777" w:rsidR="004F05A6" w:rsidRPr="00C44E92" w:rsidRDefault="00755E2E">
      <w:pPr>
        <w:pStyle w:val="walnut-Odstavec4"/>
        <w:numPr>
          <w:ilvl w:val="3"/>
          <w:numId w:val="1"/>
        </w:numPr>
      </w:pPr>
      <w:r w:rsidRPr="00C44E92">
        <w:t>Seznam strojů a zařízení, které jsou  součástí díla, jejich pasporty, záruční listy, návody k obsluze a údržbě v českém jazyce</w:t>
      </w:r>
    </w:p>
    <w:p w14:paraId="090E4CFB" w14:textId="77777777" w:rsidR="004F05A6" w:rsidRPr="00C44E92" w:rsidRDefault="00755E2E">
      <w:pPr>
        <w:pStyle w:val="walnut-Odstavec4"/>
        <w:numPr>
          <w:ilvl w:val="3"/>
          <w:numId w:val="1"/>
        </w:numPr>
      </w:pPr>
      <w:r w:rsidRPr="00C44E92">
        <w:t xml:space="preserve">Stavební deník (případně deníky) a </w:t>
      </w:r>
      <w:proofErr w:type="gramStart"/>
      <w:r w:rsidRPr="00C44E92">
        <w:t>deník(y) víceprací</w:t>
      </w:r>
      <w:proofErr w:type="gramEnd"/>
    </w:p>
    <w:p w14:paraId="04ABEA0A" w14:textId="77777777" w:rsidR="004F05A6" w:rsidRPr="00C44E92" w:rsidRDefault="00755E2E">
      <w:pPr>
        <w:pStyle w:val="walnut-Odstavec3"/>
        <w:numPr>
          <w:ilvl w:val="2"/>
          <w:numId w:val="1"/>
        </w:numPr>
      </w:pPr>
      <w:r w:rsidRPr="00C44E92">
        <w:t>Nedoloží-li Zhotovitel požadované doklady, nepovažuje se dílo za dokončené a schopné předání.</w:t>
      </w:r>
    </w:p>
    <w:p w14:paraId="523E4598" w14:textId="77777777" w:rsidR="004F05A6" w:rsidRPr="00C44E92" w:rsidRDefault="00755E2E">
      <w:pPr>
        <w:pStyle w:val="walnut-Odstavec3"/>
        <w:numPr>
          <w:ilvl w:val="2"/>
          <w:numId w:val="1"/>
        </w:numPr>
      </w:pPr>
      <w:r w:rsidRPr="00C44E92">
        <w:lastRenderedPageBreak/>
        <w:t>Objednatel je povinen připravit a doložit u předávacího a přejímacího řízení zejména tyto doklady</w:t>
      </w:r>
    </w:p>
    <w:p w14:paraId="4648EBCE" w14:textId="77777777" w:rsidR="004F05A6" w:rsidRPr="00C44E92" w:rsidRDefault="00755E2E">
      <w:pPr>
        <w:pStyle w:val="walnut-Odstavec4"/>
        <w:numPr>
          <w:ilvl w:val="3"/>
          <w:numId w:val="1"/>
        </w:numPr>
      </w:pPr>
      <w:r w:rsidRPr="00C44E92">
        <w:t>Stavební povolení včetně dokladu o jeho nabytí právní moci a včetně všech případných změn a doplňků</w:t>
      </w:r>
    </w:p>
    <w:p w14:paraId="768B11C1" w14:textId="77777777" w:rsidR="004F05A6" w:rsidRPr="00C44E92" w:rsidRDefault="00755E2E">
      <w:pPr>
        <w:pStyle w:val="walnut-Odstavec3"/>
        <w:numPr>
          <w:ilvl w:val="2"/>
          <w:numId w:val="1"/>
        </w:numPr>
      </w:pPr>
      <w:r w:rsidRPr="00C44E92">
        <w:t>Tyto doklady slouží při předání a převzetí díla ke kontrole, zda byly splněny podmínky v nich obsažené.</w:t>
      </w:r>
    </w:p>
    <w:p w14:paraId="503503BC" w14:textId="77777777" w:rsidR="004F05A6" w:rsidRPr="00C44E92" w:rsidRDefault="00755E2E">
      <w:pPr>
        <w:pStyle w:val="walnut-Odstavec3"/>
        <w:numPr>
          <w:ilvl w:val="2"/>
          <w:numId w:val="1"/>
        </w:numPr>
      </w:pPr>
      <w:r w:rsidRPr="00C44E92">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1CDD2F6C" w14:textId="77777777" w:rsidR="004F05A6" w:rsidRPr="00C44E92" w:rsidRDefault="00755E2E">
      <w:pPr>
        <w:pStyle w:val="walnut-Odstavec2"/>
        <w:numPr>
          <w:ilvl w:val="1"/>
          <w:numId w:val="1"/>
        </w:numPr>
      </w:pPr>
      <w:r w:rsidRPr="00C44E92">
        <w:t>Předávání a přejímání díla po částech</w:t>
      </w:r>
    </w:p>
    <w:p w14:paraId="6C70F9D4" w14:textId="77777777" w:rsidR="004F05A6" w:rsidRPr="00C44E92" w:rsidRDefault="00755E2E">
      <w:pPr>
        <w:pStyle w:val="walnut-Odstavec3"/>
        <w:numPr>
          <w:ilvl w:val="2"/>
          <w:numId w:val="1"/>
        </w:numPr>
      </w:pPr>
      <w:r w:rsidRPr="00C44E92">
        <w:t>Umožňuje-li to povaha díla, lze dílo předávat i po částech, které samy o sobě jsou schopné užívání a jejich užívání nebrání dokončení zbývajících částí díla.</w:t>
      </w:r>
    </w:p>
    <w:p w14:paraId="783A7958" w14:textId="2BF55D30" w:rsidR="00F2788B" w:rsidRPr="00C44E92" w:rsidRDefault="00F2788B">
      <w:pPr>
        <w:pStyle w:val="walnut-Odstavec3"/>
        <w:numPr>
          <w:ilvl w:val="2"/>
          <w:numId w:val="1"/>
        </w:numPr>
      </w:pPr>
      <w:r w:rsidRPr="00C44E92">
        <w:t>Pro předávání díla po částech platí pro každou samostatně předávanou a přejímanou část díla všechna ustanovení obdobně.</w:t>
      </w:r>
    </w:p>
    <w:p w14:paraId="48622F21" w14:textId="6984E9E6" w:rsidR="00072E9A" w:rsidRPr="00C44E92" w:rsidRDefault="00072E9A" w:rsidP="00072E9A">
      <w:pPr>
        <w:pStyle w:val="walnut-Odstavec2"/>
        <w:numPr>
          <w:ilvl w:val="1"/>
          <w:numId w:val="1"/>
        </w:numPr>
      </w:pPr>
      <w:r w:rsidRPr="00C44E92">
        <w:t xml:space="preserve">Kolaudace </w:t>
      </w:r>
    </w:p>
    <w:p w14:paraId="79B6F30E" w14:textId="77777777" w:rsidR="00072E9A" w:rsidRPr="00C44E92" w:rsidRDefault="00072E9A" w:rsidP="00072E9A">
      <w:pPr>
        <w:pStyle w:val="walnut-Odstavec3"/>
        <w:numPr>
          <w:ilvl w:val="2"/>
          <w:numId w:val="1"/>
        </w:numPr>
      </w:pPr>
      <w:r w:rsidRPr="00C44E92">
        <w:t>Zhotovitel je povinen se zúčastnit kolaudačního řízení, pokud jej přizve stavební úřad. V případě, že se Zhotovitel přes řádné pozvání nedostaví, nese veškeré náklady na opakované kolaudační řízení.</w:t>
      </w:r>
    </w:p>
    <w:p w14:paraId="7A9759C4" w14:textId="77777777" w:rsidR="00072E9A" w:rsidRPr="00C44E92" w:rsidRDefault="00072E9A" w:rsidP="00072E9A">
      <w:pPr>
        <w:pStyle w:val="walnut-Odstavec3"/>
        <w:numPr>
          <w:ilvl w:val="2"/>
          <w:numId w:val="1"/>
        </w:numPr>
      </w:pPr>
      <w:r w:rsidRPr="00C44E92">
        <w:t>Zhotovitel je povinen poskytnout Objednateli pro účely kolaudačního řízení nezbytnou součinnost, zejména dodat včas doklady nezbytné pro řádnou kolaudaci stavby</w:t>
      </w:r>
    </w:p>
    <w:p w14:paraId="1B5BB3CF" w14:textId="77777777" w:rsidR="00072E9A" w:rsidRPr="00C44E92" w:rsidRDefault="00072E9A" w:rsidP="00072E9A">
      <w:pPr>
        <w:pStyle w:val="walnut-Odstavec3"/>
        <w:numPr>
          <w:ilvl w:val="2"/>
          <w:numId w:val="1"/>
        </w:numPr>
      </w:pPr>
      <w:r w:rsidRPr="00C44E92">
        <w:t>Objednatel je povinen zaslat bez zbytečného odkladu Zhotoviteli kopii kolaudačního rozhodnutí pokud jsou v něm stanoveny povinnosti Zhotovitele.</w:t>
      </w:r>
    </w:p>
    <w:p w14:paraId="280DCC90" w14:textId="77777777" w:rsidR="00072E9A" w:rsidRPr="00C44E92" w:rsidRDefault="00072E9A" w:rsidP="00072E9A">
      <w:pPr>
        <w:pStyle w:val="walnut-Odstavec3"/>
        <w:numPr>
          <w:ilvl w:val="2"/>
          <w:numId w:val="1"/>
        </w:numPr>
      </w:pPr>
      <w:r w:rsidRPr="00C44E92">
        <w:t>Zhotovitel je povinen splnit svoje povinnosti vyplývající z kolaudačního rozhodnutí ve lhůtě tam stanovené a nebyla-li lhůta stanovena tak nejpozději do třiceti dnů ode dne doručení kopie kolaudačního rozhodnutí.</w:t>
      </w:r>
    </w:p>
    <w:p w14:paraId="7312530D" w14:textId="77777777" w:rsidR="004F05A6" w:rsidRPr="00C44E92" w:rsidRDefault="00755E2E">
      <w:pPr>
        <w:pStyle w:val="walnut-Odstavec1"/>
        <w:numPr>
          <w:ilvl w:val="0"/>
          <w:numId w:val="1"/>
        </w:numPr>
      </w:pPr>
      <w:bookmarkStart w:id="8" w:name="_Toc97016121"/>
      <w:bookmarkEnd w:id="8"/>
      <w:r w:rsidRPr="00C44E92">
        <w:t>Užívání díla</w:t>
      </w:r>
    </w:p>
    <w:p w14:paraId="21090ADE" w14:textId="77777777" w:rsidR="004F05A6" w:rsidRPr="00C44E92" w:rsidRDefault="00755E2E">
      <w:pPr>
        <w:pStyle w:val="walnut-Odstavec2"/>
        <w:numPr>
          <w:ilvl w:val="1"/>
          <w:numId w:val="1"/>
        </w:numPr>
      </w:pPr>
      <w:r w:rsidRPr="00C44E92">
        <w:t>Předčasné užívání</w:t>
      </w:r>
    </w:p>
    <w:p w14:paraId="72F2A4E9" w14:textId="77777777" w:rsidR="004F05A6" w:rsidRPr="00C44E92" w:rsidRDefault="00755E2E">
      <w:pPr>
        <w:pStyle w:val="walnut-Odstavec3"/>
        <w:numPr>
          <w:ilvl w:val="2"/>
          <w:numId w:val="1"/>
        </w:numPr>
      </w:pPr>
      <w:r w:rsidRPr="00C44E92">
        <w:t>Pokud chce Objednatel užívat dílo nebo jeho část před úplným dokončením díla, musí se Zhotovitelem uzavřít dohodu o předčasném užívání díla, v níž bude uvedeno:</w:t>
      </w:r>
    </w:p>
    <w:p w14:paraId="61AD7CAC" w14:textId="77777777" w:rsidR="004F05A6" w:rsidRPr="00C44E92" w:rsidRDefault="00755E2E">
      <w:pPr>
        <w:pStyle w:val="walnut-Odstavec4"/>
        <w:numPr>
          <w:ilvl w:val="3"/>
          <w:numId w:val="1"/>
        </w:numPr>
      </w:pPr>
      <w:r w:rsidRPr="00C44E92">
        <w:t>popis předmětu předčasného užívání, jeho stav v době počátku předčasného užívání a podmínky předčasného užívání</w:t>
      </w:r>
    </w:p>
    <w:p w14:paraId="5794C067" w14:textId="77777777" w:rsidR="004F05A6" w:rsidRPr="00C44E92" w:rsidRDefault="00755E2E">
      <w:pPr>
        <w:pStyle w:val="walnut-Odstavec4"/>
        <w:numPr>
          <w:ilvl w:val="3"/>
          <w:numId w:val="1"/>
        </w:numPr>
      </w:pPr>
      <w:proofErr w:type="gramStart"/>
      <w:r w:rsidRPr="00C44E92">
        <w:t>závazek(y) Objednatele</w:t>
      </w:r>
      <w:proofErr w:type="gramEnd"/>
      <w:r w:rsidRPr="00C44E92">
        <w:t xml:space="preserve"> k zajištění bezpečnosti osob a ochrany majetku při předčasném užívání</w:t>
      </w:r>
    </w:p>
    <w:p w14:paraId="00A61B2B" w14:textId="77777777" w:rsidR="004F05A6" w:rsidRPr="00C44E92" w:rsidRDefault="00755E2E">
      <w:pPr>
        <w:pStyle w:val="walnut-Odstavec4"/>
        <w:numPr>
          <w:ilvl w:val="3"/>
          <w:numId w:val="1"/>
        </w:numPr>
      </w:pPr>
      <w:proofErr w:type="gramStart"/>
      <w:r w:rsidRPr="00C44E92">
        <w:t>závazek(y) Objednatele</w:t>
      </w:r>
      <w:proofErr w:type="gramEnd"/>
      <w:r w:rsidRPr="00C44E92">
        <w:t xml:space="preserve"> k provedení takových opatření, která zabrání vlivu předčasného užívání na dokončení zbývajících částí díla</w:t>
      </w:r>
    </w:p>
    <w:p w14:paraId="7F6CFBBC" w14:textId="77777777" w:rsidR="004F05A6" w:rsidRPr="00C44E92" w:rsidRDefault="00755E2E">
      <w:pPr>
        <w:pStyle w:val="walnut-Odstavec3"/>
        <w:numPr>
          <w:ilvl w:val="2"/>
          <w:numId w:val="1"/>
        </w:numPr>
      </w:pPr>
      <w:r w:rsidRPr="00C44E92">
        <w:t>Objednatel je povinen předložit uzavřenou dohodu stavebnímu úřadu a vyžádat si povolení k předčasnému užívání díla, jehož kopii předá Objednatel Zhotoviteli ihned, nejpozději však do 5 dnů ode dne nabytí právní moci příslušného rozhodnutí</w:t>
      </w:r>
    </w:p>
    <w:p w14:paraId="13026791" w14:textId="77777777" w:rsidR="004F05A6" w:rsidRPr="00C44E92" w:rsidRDefault="00755E2E">
      <w:pPr>
        <w:pStyle w:val="walnut-Odstavec3"/>
        <w:numPr>
          <w:ilvl w:val="2"/>
          <w:numId w:val="1"/>
        </w:numPr>
      </w:pPr>
      <w:r w:rsidRPr="00C44E92">
        <w:t>Zhotovitel není odpovědný za vady vzniklé opotřebením nebo poškozením díla při předčasném užívání díla nebo jeho části, které by bez předčasného užívání nevznikly.</w:t>
      </w:r>
    </w:p>
    <w:p w14:paraId="5E4BE5E3" w14:textId="77777777" w:rsidR="004F05A6" w:rsidRPr="00C44E92" w:rsidRDefault="00755E2E">
      <w:pPr>
        <w:pStyle w:val="walnut-Odstavec2"/>
        <w:numPr>
          <w:ilvl w:val="1"/>
          <w:numId w:val="1"/>
        </w:numPr>
      </w:pPr>
      <w:r w:rsidRPr="00C44E92">
        <w:t>Neoprávněné užívání</w:t>
      </w:r>
    </w:p>
    <w:p w14:paraId="20BF28DB" w14:textId="77777777" w:rsidR="004F05A6" w:rsidRPr="00C44E92" w:rsidRDefault="00755E2E">
      <w:pPr>
        <w:pStyle w:val="walnut-Odstavec3"/>
        <w:numPr>
          <w:ilvl w:val="2"/>
          <w:numId w:val="1"/>
        </w:numPr>
      </w:pPr>
      <w:r w:rsidRPr="00C44E92">
        <w:t>Objednatel nesmí předčasně užívat dílo nebo jeho část, pokud příslušné rozhodnutí stavebního úřadu nenabylo právní moci.</w:t>
      </w:r>
    </w:p>
    <w:p w14:paraId="608F28E8" w14:textId="77777777" w:rsidR="004F05A6" w:rsidRPr="00C44E92" w:rsidRDefault="00755E2E">
      <w:pPr>
        <w:pStyle w:val="walnut-Odstavec3"/>
        <w:numPr>
          <w:ilvl w:val="2"/>
          <w:numId w:val="1"/>
        </w:numPr>
      </w:pPr>
      <w:r w:rsidRPr="00C44E92">
        <w:lastRenderedPageBreak/>
        <w:t>Objednatel ani třetí osoby jednající na základě smluvního vztahu s Objednatelem nebo na pokyn Objednatele nesmí bez dohody se Zhotovitelem cokoliv z díla demontovat nebo odvážet. I tento postup se považuje za neoprávněné užívání.</w:t>
      </w:r>
    </w:p>
    <w:p w14:paraId="6F2133D4" w14:textId="77777777" w:rsidR="004F05A6" w:rsidRPr="00C44E92" w:rsidRDefault="00755E2E">
      <w:pPr>
        <w:pStyle w:val="walnut-Odstavec3"/>
        <w:numPr>
          <w:ilvl w:val="2"/>
          <w:numId w:val="1"/>
        </w:numPr>
      </w:pPr>
      <w:r w:rsidRPr="00C44E92">
        <w:t>Zhotovitel není odpovědný za vady vzniklé opotřebením nebo poškozením díla při neoprávněném předčasném užívání.</w:t>
      </w:r>
    </w:p>
    <w:p w14:paraId="67CE4D44" w14:textId="77777777" w:rsidR="004F05A6" w:rsidRPr="00C44E92" w:rsidRDefault="00755E2E">
      <w:pPr>
        <w:pStyle w:val="walnut-Odstavec1"/>
        <w:numPr>
          <w:ilvl w:val="0"/>
          <w:numId w:val="1"/>
        </w:numPr>
      </w:pPr>
      <w:bookmarkStart w:id="9" w:name="_Toc97016122"/>
      <w:bookmarkEnd w:id="9"/>
      <w:r w:rsidRPr="00C44E92">
        <w:t>Záruka za jakost díla</w:t>
      </w:r>
    </w:p>
    <w:p w14:paraId="70771047" w14:textId="77777777" w:rsidR="004F05A6" w:rsidRPr="00C44E92" w:rsidRDefault="00755E2E">
      <w:pPr>
        <w:pStyle w:val="walnut-Odstavec2"/>
        <w:numPr>
          <w:ilvl w:val="1"/>
          <w:numId w:val="1"/>
        </w:numPr>
      </w:pPr>
      <w:r w:rsidRPr="00C44E92">
        <w:t>Odpovědnost za vady díla</w:t>
      </w:r>
    </w:p>
    <w:p w14:paraId="22B8672F" w14:textId="77777777" w:rsidR="004F05A6" w:rsidRPr="00C44E92" w:rsidRDefault="00755E2E">
      <w:pPr>
        <w:pStyle w:val="walnut-Odstavec3"/>
        <w:numPr>
          <w:ilvl w:val="2"/>
          <w:numId w:val="1"/>
        </w:numPr>
      </w:pPr>
      <w:r w:rsidRPr="00C44E92">
        <w:t>Zhotovitel odpovídá za vady, jež má dílo v době jeho předání a dále odpovídá za vady díla zjištěné v záruční době.</w:t>
      </w:r>
    </w:p>
    <w:p w14:paraId="175B456D" w14:textId="77777777" w:rsidR="004F05A6" w:rsidRPr="00C44E92" w:rsidRDefault="00755E2E">
      <w:pPr>
        <w:pStyle w:val="walnut-Odstavec3"/>
        <w:numPr>
          <w:ilvl w:val="2"/>
          <w:numId w:val="1"/>
        </w:numPr>
      </w:pPr>
      <w:r w:rsidRPr="00C44E92">
        <w:t>Zhotovitel neodpovídá za vady díla, jestliže tyto vady byly způsobeny použitím věcí předaných mu k zpracování objednatelem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p>
    <w:p w14:paraId="238327CA" w14:textId="77777777" w:rsidR="004F05A6" w:rsidRPr="00C44E92" w:rsidRDefault="00755E2E">
      <w:pPr>
        <w:pStyle w:val="walnut-Odstavec3"/>
        <w:numPr>
          <w:ilvl w:val="2"/>
          <w:numId w:val="1"/>
        </w:numPr>
      </w:pPr>
      <w:r w:rsidRPr="00C44E92">
        <w:t>Zhotovitel neodpovídá za vady díla, které byly způsobeny Objednatelem, třetí osobou nebo vyšší mocí.</w:t>
      </w:r>
    </w:p>
    <w:p w14:paraId="799A24E8" w14:textId="77777777" w:rsidR="004F05A6" w:rsidRPr="00C44E92" w:rsidRDefault="00755E2E">
      <w:pPr>
        <w:pStyle w:val="walnut-Odstavec2"/>
        <w:numPr>
          <w:ilvl w:val="1"/>
          <w:numId w:val="1"/>
        </w:numPr>
      </w:pPr>
      <w:r w:rsidRPr="00C44E92">
        <w:t>Délka záruční doby</w:t>
      </w:r>
    </w:p>
    <w:p w14:paraId="2986BEC9" w14:textId="77777777" w:rsidR="004F05A6" w:rsidRPr="00C44E92" w:rsidRDefault="00755E2E">
      <w:pPr>
        <w:pStyle w:val="walnut-Odstavec3"/>
        <w:numPr>
          <w:ilvl w:val="2"/>
          <w:numId w:val="1"/>
        </w:numPr>
      </w:pPr>
      <w:r w:rsidRPr="00C44E92">
        <w:t>Záruční lhůta se sjednává v délce 60 měsíců a začíná běžet ode dne předání díla.</w:t>
      </w:r>
    </w:p>
    <w:p w14:paraId="3151EB14" w14:textId="77777777" w:rsidR="004F05A6" w:rsidRPr="00C44E92" w:rsidRDefault="00755E2E">
      <w:pPr>
        <w:pStyle w:val="walnut-Odstavec3"/>
        <w:numPr>
          <w:ilvl w:val="2"/>
          <w:numId w:val="1"/>
        </w:numPr>
      </w:pPr>
      <w:r w:rsidRPr="00C44E92">
        <w:t>Záruční lhůta neběží po dobu, po kterou Objednatel nemohl předmět díla užívat pro vady díla, za které zhotovitel odpovídá.</w:t>
      </w:r>
    </w:p>
    <w:p w14:paraId="2EB431BD" w14:textId="77777777" w:rsidR="004F05A6" w:rsidRPr="00C44E92" w:rsidRDefault="00755E2E">
      <w:pPr>
        <w:pStyle w:val="walnut-Odstavec3"/>
        <w:numPr>
          <w:ilvl w:val="2"/>
          <w:numId w:val="1"/>
        </w:numPr>
      </w:pPr>
      <w:r w:rsidRPr="00C44E92">
        <w:t>Pro ty části díla, které byly v důsledku oprávněné reklamace Objednatele Zhotovitelem opraveny, běží záruční lhůta opětovně od počátku ode dne provedení reklamační opravy.</w:t>
      </w:r>
    </w:p>
    <w:p w14:paraId="51E4E079" w14:textId="77777777" w:rsidR="004F05A6" w:rsidRPr="00C44E92" w:rsidRDefault="00755E2E">
      <w:pPr>
        <w:pStyle w:val="walnut-Odstavec2"/>
        <w:numPr>
          <w:ilvl w:val="1"/>
          <w:numId w:val="1"/>
        </w:numPr>
      </w:pPr>
      <w:r w:rsidRPr="00C44E92">
        <w:t>Výjimky ze záruky</w:t>
      </w:r>
    </w:p>
    <w:p w14:paraId="5484605E" w14:textId="77777777" w:rsidR="004F05A6" w:rsidRPr="00C44E92" w:rsidRDefault="00755E2E">
      <w:pPr>
        <w:pStyle w:val="walnut-Odstavec3"/>
        <w:numPr>
          <w:ilvl w:val="2"/>
          <w:numId w:val="1"/>
        </w:numPr>
      </w:pPr>
      <w:r w:rsidRPr="00C44E92">
        <w:t xml:space="preserve">Záruční lhůta pro dodávky strojů a </w:t>
      </w:r>
      <w:proofErr w:type="gramStart"/>
      <w:r w:rsidRPr="00C44E92">
        <w:t>zařízení na</w:t>
      </w:r>
      <w:proofErr w:type="gramEnd"/>
      <w:r w:rsidRPr="00C44E92">
        <w:t xml:space="preserve"> něž výrobce těchto zařízení vystavuje samostatný záruční list se sjednává v délce lhůty poskytnuté výrobcem, nejméně však v délce 24 měsíců.</w:t>
      </w:r>
    </w:p>
    <w:p w14:paraId="7571CAE4" w14:textId="77777777" w:rsidR="004F05A6" w:rsidRPr="00C44E92" w:rsidRDefault="00755E2E">
      <w:pPr>
        <w:pStyle w:val="walnut-Odstavec2"/>
        <w:numPr>
          <w:ilvl w:val="1"/>
          <w:numId w:val="1"/>
        </w:numPr>
      </w:pPr>
      <w:r w:rsidRPr="00C44E92">
        <w:t>Způsob uplatnění reklamace</w:t>
      </w:r>
    </w:p>
    <w:p w14:paraId="29817761" w14:textId="77777777" w:rsidR="004F05A6" w:rsidRPr="00C44E92" w:rsidRDefault="00755E2E">
      <w:pPr>
        <w:pStyle w:val="walnut-Odstavec3"/>
        <w:numPr>
          <w:ilvl w:val="2"/>
          <w:numId w:val="1"/>
        </w:numPr>
      </w:pPr>
      <w:r w:rsidRPr="00C44E92">
        <w:t>Objednatel je povinen vady písemně reklamovat u zhotovitele bez zbytečného odkladu po jejich zjištění. Oznámení (reklamaci) odešle na adresu zhotovitele uvedenou v oddíle Smluvní strany. V reklamaci musí být vady popsány nebo uvedeno jak se projevují. Dále v reklamaci objednatel uvede, jakým způsobem požaduje sjednat nápravu. Objednatel je oprávněn požadovat</w:t>
      </w:r>
    </w:p>
    <w:p w14:paraId="66CD831A" w14:textId="77777777" w:rsidR="004F05A6" w:rsidRPr="00C44E92" w:rsidRDefault="00755E2E">
      <w:pPr>
        <w:pStyle w:val="walnut-Odstavec4"/>
        <w:numPr>
          <w:ilvl w:val="3"/>
          <w:numId w:val="1"/>
        </w:numPr>
      </w:pPr>
      <w:r w:rsidRPr="00C44E92">
        <w:t>odstranění vady dodáním náhradního plnění  (u vad materiálů, zařizovacích předmětů, svítidel apod.)</w:t>
      </w:r>
    </w:p>
    <w:p w14:paraId="752B657E" w14:textId="77777777" w:rsidR="004F05A6" w:rsidRPr="00C44E92" w:rsidRDefault="00755E2E">
      <w:pPr>
        <w:pStyle w:val="walnut-Odstavec4"/>
        <w:numPr>
          <w:ilvl w:val="3"/>
          <w:numId w:val="1"/>
        </w:numPr>
      </w:pPr>
      <w:r w:rsidRPr="00C44E92">
        <w:t>odstranění vady opravou, je-li vada opravitelná</w:t>
      </w:r>
    </w:p>
    <w:p w14:paraId="1CE185F1" w14:textId="77777777" w:rsidR="004F05A6" w:rsidRPr="00C44E92" w:rsidRDefault="00755E2E">
      <w:pPr>
        <w:pStyle w:val="walnut-Odstavec4"/>
        <w:numPr>
          <w:ilvl w:val="3"/>
          <w:numId w:val="1"/>
        </w:numPr>
      </w:pPr>
      <w:r w:rsidRPr="00C44E92">
        <w:t>přiměřenou slevu ze sjednané ceny</w:t>
      </w:r>
    </w:p>
    <w:p w14:paraId="12DC2913" w14:textId="77777777" w:rsidR="004F05A6" w:rsidRPr="00C44E92" w:rsidRDefault="00755E2E">
      <w:pPr>
        <w:pStyle w:val="walnut-Odstavec3"/>
        <w:ind w:left="1021" w:hanging="341"/>
      </w:pPr>
      <w:r w:rsidRPr="00C44E92">
        <w:t>Objednatel je oprávněn vybrat si ten způsob, který mu nejlépe vyhovuje.</w:t>
      </w:r>
    </w:p>
    <w:p w14:paraId="23206C0F" w14:textId="77777777" w:rsidR="004F05A6" w:rsidRPr="00C44E92" w:rsidRDefault="00755E2E">
      <w:pPr>
        <w:pStyle w:val="walnut-Odstavec3"/>
        <w:numPr>
          <w:ilvl w:val="2"/>
          <w:numId w:val="1"/>
        </w:numPr>
      </w:pPr>
      <w:r w:rsidRPr="00C44E92">
        <w:t>Právo Objednatele vyplývající ze záruky zaniká, pokud Objednatel neoznámí vady díla</w:t>
      </w:r>
    </w:p>
    <w:p w14:paraId="2DDE5118" w14:textId="77777777" w:rsidR="004F05A6" w:rsidRPr="00C44E92" w:rsidRDefault="00755E2E">
      <w:pPr>
        <w:pStyle w:val="walnut-Odstavec4"/>
        <w:numPr>
          <w:ilvl w:val="3"/>
          <w:numId w:val="1"/>
        </w:numPr>
      </w:pPr>
      <w:r w:rsidRPr="00C44E92">
        <w:t>bez zbytečného odkladu poté, kdy je zjistí,</w:t>
      </w:r>
    </w:p>
    <w:p w14:paraId="44D9D0CC" w14:textId="77777777" w:rsidR="004F05A6" w:rsidRPr="00C44E92" w:rsidRDefault="00755E2E">
      <w:pPr>
        <w:pStyle w:val="walnut-Odstavec4"/>
        <w:numPr>
          <w:ilvl w:val="3"/>
          <w:numId w:val="1"/>
        </w:numPr>
      </w:pPr>
      <w:r w:rsidRPr="00C44E92">
        <w:t>bez zbytečného odkladu  poté, kdy je měl zjistit při vynaložení odborné péče při  prohlídce při předání a převzetí díla,</w:t>
      </w:r>
    </w:p>
    <w:p w14:paraId="732BFC18" w14:textId="77777777" w:rsidR="004F05A6" w:rsidRPr="00C44E92" w:rsidRDefault="00755E2E">
      <w:pPr>
        <w:pStyle w:val="walnut-Odstavec4"/>
        <w:numPr>
          <w:ilvl w:val="3"/>
          <w:numId w:val="1"/>
        </w:numPr>
      </w:pPr>
      <w:r w:rsidRPr="00C44E92">
        <w:lastRenderedPageBreak/>
        <w:t>bez zbytečného odkladu poté, kdy mohly být zjištěny později při vynaložení odborné péče nejpozději však do konce záruční doby.</w:t>
      </w:r>
    </w:p>
    <w:p w14:paraId="79732AB0" w14:textId="77777777" w:rsidR="004F05A6" w:rsidRPr="00C44E92" w:rsidRDefault="00755E2E">
      <w:pPr>
        <w:pStyle w:val="walnut-Odstavec3"/>
        <w:numPr>
          <w:ilvl w:val="2"/>
          <w:numId w:val="1"/>
        </w:numPr>
      </w:pPr>
      <w:r w:rsidRPr="00C44E92">
        <w:t>Reklamaci lze uplatnit nejpozději do posledního dne záruční lhůty,  přičemž i reklamace odeslaná Objednatelem v poslední den záruční lhůty se považuje za včas uplatněnou.</w:t>
      </w:r>
    </w:p>
    <w:p w14:paraId="52399973" w14:textId="77777777" w:rsidR="004F05A6" w:rsidRPr="00C44E92" w:rsidRDefault="00755E2E">
      <w:pPr>
        <w:pStyle w:val="walnut-Odstavec2"/>
        <w:numPr>
          <w:ilvl w:val="1"/>
          <w:numId w:val="1"/>
        </w:numPr>
      </w:pPr>
      <w:r w:rsidRPr="00C44E92">
        <w:t>Podmínky odstranění reklamovaných vad</w:t>
      </w:r>
    </w:p>
    <w:p w14:paraId="06C09FD5" w14:textId="77777777" w:rsidR="004F05A6" w:rsidRPr="00C44E92" w:rsidRDefault="00755E2E">
      <w:pPr>
        <w:pStyle w:val="walnut-Odstavec3"/>
        <w:numPr>
          <w:ilvl w:val="2"/>
          <w:numId w:val="1"/>
        </w:numPr>
      </w:pPr>
      <w:r w:rsidRPr="00C44E92">
        <w:t xml:space="preserve">Zhotovitel je povinen nejpozději do 10ti dnů po obdržení reklamace písemně oznámit Objednateli zda reklamaci uznává či neuznává. Pokud tak neučiní, má se za to, že reklamaci Objednatele uznává. Vždy však musí písemně </w:t>
      </w:r>
      <w:proofErr w:type="gramStart"/>
      <w:r w:rsidRPr="00C44E92">
        <w:t>sdělit v jakém</w:t>
      </w:r>
      <w:proofErr w:type="gramEnd"/>
      <w:r w:rsidRPr="00C44E92">
        <w:t xml:space="preserve"> termínu nastoupí k odstranění vad(y). Tento termín nesmí být delší než 15 dnů ode dne obdržení reklamace, a to bez ohledu na to zda Zhotovitel reklamaci uznává či neuznává. </w:t>
      </w:r>
      <w:proofErr w:type="gramStart"/>
      <w:r w:rsidRPr="00C44E92">
        <w:t>Nestanoví-li</w:t>
      </w:r>
      <w:proofErr w:type="gramEnd"/>
      <w:r w:rsidRPr="00C44E92">
        <w:t xml:space="preserve"> Zhotovitel uvedený termín pak  </w:t>
      </w:r>
      <w:proofErr w:type="gramStart"/>
      <w:r w:rsidRPr="00C44E92">
        <w:t>platí</w:t>
      </w:r>
      <w:proofErr w:type="gramEnd"/>
      <w:r w:rsidRPr="00C44E92">
        <w:t xml:space="preserve"> lhůta 15 dnů ode dne obdržení reklamace. Současně Zhotovitel  písemně navrhne, do kterého termínu </w:t>
      </w:r>
      <w:proofErr w:type="gramStart"/>
      <w:r w:rsidRPr="00C44E92">
        <w:t>vadu(y) odstraní</w:t>
      </w:r>
      <w:proofErr w:type="gramEnd"/>
      <w:r w:rsidRPr="00C44E92">
        <w:t>.</w:t>
      </w:r>
    </w:p>
    <w:p w14:paraId="26C053B2" w14:textId="77777777" w:rsidR="004F05A6" w:rsidRPr="00C44E92" w:rsidRDefault="00755E2E">
      <w:pPr>
        <w:pStyle w:val="walnut-Odstavec3"/>
        <w:numPr>
          <w:ilvl w:val="2"/>
          <w:numId w:val="1"/>
        </w:numPr>
      </w:pPr>
      <w:r w:rsidRPr="00C44E92">
        <w:t>Zhotovitel je povinen nastoupit neprodleně k odstranění reklamované vady, nejpozději však do patnácti dnů po obdržení reklamace, a to i v případě, že reklamaci neuznává. Náklady na odstranění reklamované vady nese Zhotovitel i ve sporných případech až do rozhodnutí soudu.</w:t>
      </w:r>
    </w:p>
    <w:p w14:paraId="3B5798AC" w14:textId="77777777" w:rsidR="004F05A6" w:rsidRPr="00C44E92" w:rsidRDefault="00755E2E">
      <w:pPr>
        <w:pStyle w:val="walnut-Odstavec3"/>
        <w:numPr>
          <w:ilvl w:val="2"/>
          <w:numId w:val="1"/>
        </w:numPr>
      </w:pPr>
      <w:r w:rsidRPr="00C44E92">
        <w:t>Nenastoupí-li Zhotovitel k odstranění reklamované vady ani do 20 dnů po obdržení reklamace Objednatele je Objednatel oprávněn pověřit odstraněním vady jinou odbornou právnickou nebo fyzickou osobu. Veškeré takto vzniklé náklady uhradí Objednateli Zhotovitel.</w:t>
      </w:r>
    </w:p>
    <w:p w14:paraId="2A88E37D" w14:textId="77777777" w:rsidR="004F05A6" w:rsidRPr="00C44E92" w:rsidRDefault="00755E2E">
      <w:pPr>
        <w:pStyle w:val="walnut-Odstavec3"/>
        <w:numPr>
          <w:ilvl w:val="2"/>
          <w:numId w:val="1"/>
        </w:numPr>
      </w:pPr>
      <w:r w:rsidRPr="00C44E92">
        <w:t>Prokáže-li se ve sporných případech, že Objednatel reklamoval neoprávněně, tzn., že jím  reklamovaná vada nevznikla vinou zhotovitele a že se na ni nevztahuje záruční lhůta  resp., že vadu způsobil nevhodným užíváním díla Objednatel apod., je Objednatel povinen uhradit Zhotoviteli veškeré jemu, v souvislosti s odstraněním vady vzniklé náklady a smluvní pokutu ve výši 1.000,- Kč za každý den, po který Zhotovitel vadu odstraňoval, nejvýše však 50% z hodnoty vzniklých nákladů.</w:t>
      </w:r>
    </w:p>
    <w:p w14:paraId="608C068E" w14:textId="77777777" w:rsidR="004F05A6" w:rsidRPr="00C44E92" w:rsidRDefault="00755E2E">
      <w:pPr>
        <w:pStyle w:val="walnut-Odstavec3"/>
        <w:numPr>
          <w:ilvl w:val="2"/>
          <w:numId w:val="1"/>
        </w:numPr>
      </w:pPr>
      <w:r w:rsidRPr="00C44E92">
        <w:t>Jestliže Objednatel v reklamaci výslovně uvede, že se jedná o havárii, je Zhotovitel povinen nastoupit a zahájit odstraňování vady (havárie) nejpozději do 48 hod po obdržení reklamace (oznámení).</w:t>
      </w:r>
    </w:p>
    <w:p w14:paraId="76E44EBF" w14:textId="77777777" w:rsidR="004F05A6" w:rsidRPr="00C44E92" w:rsidRDefault="00755E2E">
      <w:pPr>
        <w:pStyle w:val="walnut-Odstavec3"/>
        <w:numPr>
          <w:ilvl w:val="2"/>
          <w:numId w:val="1"/>
        </w:numPr>
      </w:pPr>
      <w:r w:rsidRPr="00C44E92">
        <w:t>Objednatel je povinen umožnit pracovníkům Zhotovitele přístup do prostor nezbytných pro odstranění vady. Pokud tak neučiní, není Zhotovitel v prodlení s termínem nastoupení na odstranění vady ani s termínem pro odstranění vady</w:t>
      </w:r>
    </w:p>
    <w:p w14:paraId="2FADFB6F" w14:textId="77777777" w:rsidR="004F05A6" w:rsidRPr="00C44E92" w:rsidRDefault="00755E2E">
      <w:pPr>
        <w:pStyle w:val="walnut-Odstavec2"/>
        <w:numPr>
          <w:ilvl w:val="1"/>
          <w:numId w:val="1"/>
        </w:numPr>
      </w:pPr>
      <w:r w:rsidRPr="00C44E92">
        <w:t>Lhůty pro odstranění reklamovaných vad</w:t>
      </w:r>
    </w:p>
    <w:p w14:paraId="4093A984" w14:textId="77777777" w:rsidR="004F05A6" w:rsidRPr="00C44E92" w:rsidRDefault="00755E2E">
      <w:pPr>
        <w:pStyle w:val="walnut-Odstavec3"/>
        <w:numPr>
          <w:ilvl w:val="2"/>
          <w:numId w:val="1"/>
        </w:numPr>
      </w:pPr>
      <w:r w:rsidRPr="00C44E92">
        <w:t xml:space="preserve">Lhůtu pro odstranění reklamovaných vad sjednají obě smluvní strany podle povahy a rozsahu reklamované vady. </w:t>
      </w:r>
      <w:proofErr w:type="gramStart"/>
      <w:r w:rsidRPr="00C44E92">
        <w:t>Nedojde-li</w:t>
      </w:r>
      <w:proofErr w:type="gramEnd"/>
      <w:r w:rsidRPr="00C44E92">
        <w:t xml:space="preserve"> mezi oběma stranami k dohodě o termínu odstranění reklamované vady </w:t>
      </w:r>
      <w:proofErr w:type="gramStart"/>
      <w:r w:rsidRPr="00C44E92">
        <w:t>platí</w:t>
      </w:r>
      <w:proofErr w:type="gramEnd"/>
      <w:r w:rsidRPr="00C44E92">
        <w:t>, že reklamovaná vada musí být odstraněna nejpozději do 30 dnů ode dne uplatnění reklamace Objednatelem.</w:t>
      </w:r>
    </w:p>
    <w:p w14:paraId="7BDAFEC6" w14:textId="77777777" w:rsidR="004F05A6" w:rsidRPr="00C44E92" w:rsidRDefault="00755E2E">
      <w:pPr>
        <w:pStyle w:val="walnut-Odstavec3"/>
        <w:numPr>
          <w:ilvl w:val="2"/>
          <w:numId w:val="1"/>
        </w:numPr>
      </w:pPr>
      <w:r w:rsidRPr="00C44E92">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5 dnů ode dne uplatnění reklamace Objednatelem.</w:t>
      </w:r>
    </w:p>
    <w:p w14:paraId="1B6CD942" w14:textId="77777777" w:rsidR="004F05A6" w:rsidRPr="00C44E92" w:rsidRDefault="00755E2E">
      <w:pPr>
        <w:pStyle w:val="walnut-Odstavec3"/>
        <w:numPr>
          <w:ilvl w:val="2"/>
          <w:numId w:val="1"/>
        </w:numPr>
      </w:pPr>
      <w:r w:rsidRPr="00C44E92">
        <w:t>O odstranění reklamované vady sepíše Objednatel protokol, ve kterém potvrdí odstranění vady nebo uvede důvody, pro které odmítá opravu převzít.</w:t>
      </w:r>
    </w:p>
    <w:p w14:paraId="39D77F09" w14:textId="77777777" w:rsidR="004F05A6" w:rsidRPr="00C44E92" w:rsidRDefault="00755E2E">
      <w:pPr>
        <w:pStyle w:val="walnut-Odstavec1"/>
        <w:numPr>
          <w:ilvl w:val="0"/>
          <w:numId w:val="1"/>
        </w:numPr>
      </w:pPr>
      <w:bookmarkStart w:id="10" w:name="_Toc97016123"/>
      <w:bookmarkEnd w:id="10"/>
      <w:r w:rsidRPr="00C44E92">
        <w:t>Vlastnictví díla a nebezpečí škody na díle</w:t>
      </w:r>
    </w:p>
    <w:p w14:paraId="1B314FBE" w14:textId="77777777" w:rsidR="004F05A6" w:rsidRPr="00C44E92" w:rsidRDefault="00755E2E">
      <w:pPr>
        <w:pStyle w:val="walnut-Odstavec2"/>
        <w:numPr>
          <w:ilvl w:val="1"/>
          <w:numId w:val="1"/>
        </w:numPr>
      </w:pPr>
      <w:r w:rsidRPr="00C44E92">
        <w:t>Vlastnictví díla</w:t>
      </w:r>
    </w:p>
    <w:p w14:paraId="4DCCECD6" w14:textId="77777777" w:rsidR="004F05A6" w:rsidRPr="00C44E92" w:rsidRDefault="00755E2E">
      <w:pPr>
        <w:pStyle w:val="walnut-Odstavec3"/>
        <w:numPr>
          <w:ilvl w:val="2"/>
          <w:numId w:val="1"/>
        </w:numPr>
      </w:pPr>
      <w:r w:rsidRPr="00C44E92">
        <w:lastRenderedPageBreak/>
        <w:t>Vlastníkem zhotovovaného díla je od počátku Objednatel.</w:t>
      </w:r>
    </w:p>
    <w:p w14:paraId="49A6AC27" w14:textId="77777777" w:rsidR="004F05A6" w:rsidRPr="00C44E92" w:rsidRDefault="00755E2E">
      <w:pPr>
        <w:pStyle w:val="walnut-Odstavec1"/>
        <w:numPr>
          <w:ilvl w:val="0"/>
          <w:numId w:val="1"/>
        </w:numPr>
      </w:pPr>
      <w:bookmarkStart w:id="11" w:name="_Toc97016124"/>
      <w:bookmarkEnd w:id="11"/>
      <w:r w:rsidRPr="00C44E92">
        <w:t>Pojištění díla</w:t>
      </w:r>
    </w:p>
    <w:p w14:paraId="1A2728EA" w14:textId="77777777" w:rsidR="004F05A6" w:rsidRPr="00C44E92" w:rsidRDefault="00755E2E">
      <w:pPr>
        <w:pStyle w:val="walnut-Odstavec2"/>
        <w:numPr>
          <w:ilvl w:val="1"/>
          <w:numId w:val="1"/>
        </w:numPr>
      </w:pPr>
      <w:r w:rsidRPr="00C44E92">
        <w:t>Pojištění zhotovitele</w:t>
      </w:r>
    </w:p>
    <w:p w14:paraId="6B595D31" w14:textId="77777777" w:rsidR="004F05A6" w:rsidRPr="00C44E92" w:rsidRDefault="00755E2E">
      <w:pPr>
        <w:pStyle w:val="walnut-Odstavec3"/>
        <w:numPr>
          <w:ilvl w:val="2"/>
          <w:numId w:val="1"/>
        </w:numPr>
      </w:pPr>
      <w:r w:rsidRPr="00C44E92">
        <w:t>Zhotovitel je povinen být pojištěn proti škodám způsobeným jeho činností včetně možných škod pracovníků zhotovitele, a to až do výše ceny díla. Doklady o pojištění je povinen na požádání předložit objednateli.</w:t>
      </w:r>
    </w:p>
    <w:p w14:paraId="5E5905E1" w14:textId="77777777" w:rsidR="004F05A6" w:rsidRPr="00C44E92" w:rsidRDefault="00755E2E">
      <w:pPr>
        <w:pStyle w:val="walnut-Odstavec2"/>
        <w:numPr>
          <w:ilvl w:val="1"/>
          <w:numId w:val="1"/>
        </w:numPr>
      </w:pPr>
      <w:r w:rsidRPr="00C44E92">
        <w:t>Pojištění díla a jiná pojištění</w:t>
      </w:r>
    </w:p>
    <w:p w14:paraId="184363EE" w14:textId="77777777" w:rsidR="004F05A6" w:rsidRPr="00C44E92" w:rsidRDefault="00755E2E">
      <w:pPr>
        <w:pStyle w:val="walnut-Odstavec3"/>
        <w:numPr>
          <w:ilvl w:val="2"/>
          <w:numId w:val="1"/>
        </w:numPr>
      </w:pPr>
      <w:r w:rsidRPr="00C44E92">
        <w:t>Zhotovitel je povinen před zahájením prací pojistit dílo proti všem možným rizikům, zejména  proti živlům a krádeži, a to až do celkové hodnoty díla. Doklady o pojištění je povinen na požádání předložit objednateli.</w:t>
      </w:r>
    </w:p>
    <w:p w14:paraId="6C5D571B" w14:textId="77777777" w:rsidR="004F05A6" w:rsidRPr="00C44E92" w:rsidRDefault="00755E2E">
      <w:pPr>
        <w:pStyle w:val="walnut-Odstavec3"/>
        <w:numPr>
          <w:ilvl w:val="2"/>
          <w:numId w:val="1"/>
        </w:numPr>
      </w:pPr>
      <w:r w:rsidRPr="00C44E92">
        <w:t>Zhotovitel je povinen dále povinen zabezpečit</w:t>
      </w:r>
    </w:p>
    <w:p w14:paraId="53E3A91C" w14:textId="77777777" w:rsidR="004F05A6" w:rsidRPr="00C44E92" w:rsidRDefault="00755E2E">
      <w:pPr>
        <w:pStyle w:val="walnut-Odstavec4"/>
        <w:numPr>
          <w:ilvl w:val="3"/>
          <w:numId w:val="1"/>
        </w:numPr>
      </w:pPr>
      <w:r w:rsidRPr="00C44E92">
        <w:t>Pojištění osob proti úrazu</w:t>
      </w:r>
    </w:p>
    <w:p w14:paraId="5FDB6C37" w14:textId="031BD91C" w:rsidR="004F05A6" w:rsidRPr="004669C7" w:rsidRDefault="00755E2E">
      <w:pPr>
        <w:pStyle w:val="walnut-Odstavec4"/>
        <w:numPr>
          <w:ilvl w:val="3"/>
          <w:numId w:val="1"/>
        </w:numPr>
      </w:pPr>
      <w:r w:rsidRPr="00C44E92">
        <w:t xml:space="preserve">Pojištění </w:t>
      </w:r>
      <w:r w:rsidR="004669C7">
        <w:t>pod</w:t>
      </w:r>
      <w:r w:rsidRPr="004669C7">
        <w:t>dodavatelů v rozsahu jejich dodávky</w:t>
      </w:r>
    </w:p>
    <w:p w14:paraId="7FD35A09" w14:textId="77777777" w:rsidR="004F05A6" w:rsidRPr="00C44E92" w:rsidRDefault="00755E2E">
      <w:pPr>
        <w:pStyle w:val="walnut-Odstavec2"/>
        <w:numPr>
          <w:ilvl w:val="1"/>
          <w:numId w:val="1"/>
        </w:numPr>
      </w:pPr>
      <w:r w:rsidRPr="00C44E92">
        <w:t>Povinnosti obou stran při vzniku pojistné události</w:t>
      </w:r>
    </w:p>
    <w:p w14:paraId="6A32063A" w14:textId="77777777" w:rsidR="004F05A6" w:rsidRPr="00C44E92" w:rsidRDefault="00755E2E">
      <w:pPr>
        <w:pStyle w:val="walnut-Odstavec3"/>
        <w:numPr>
          <w:ilvl w:val="2"/>
          <w:numId w:val="1"/>
        </w:numPr>
      </w:pPr>
      <w:r w:rsidRPr="00C44E92">
        <w:t>Při vzniku pojistné události zabezpečuje veškeré úkony vůči pojistiteli Zhotovitel.</w:t>
      </w:r>
    </w:p>
    <w:p w14:paraId="1C25BBC2" w14:textId="1755E780" w:rsidR="004F05A6" w:rsidRPr="00C44E92" w:rsidRDefault="00755E2E">
      <w:pPr>
        <w:pStyle w:val="walnut-Odstavec3"/>
        <w:numPr>
          <w:ilvl w:val="2"/>
          <w:numId w:val="1"/>
        </w:numPr>
      </w:pPr>
      <w:r w:rsidRPr="00C44E92">
        <w:t>Objednatel je povinen poskytnou</w:t>
      </w:r>
      <w:r w:rsidR="00557E16" w:rsidRPr="00C44E92">
        <w:t>t</w:t>
      </w:r>
      <w:r w:rsidRPr="00C44E92">
        <w:t xml:space="preserve"> v souvislosti s pojistnou událostí Zhotoviteli veškerou součinnost, která je v jeho možnostech</w:t>
      </w:r>
    </w:p>
    <w:p w14:paraId="6EA0CF66" w14:textId="77777777" w:rsidR="004F05A6" w:rsidRPr="00C44E92" w:rsidRDefault="00755E2E">
      <w:pPr>
        <w:pStyle w:val="walnut-Odstavec3"/>
        <w:numPr>
          <w:ilvl w:val="2"/>
          <w:numId w:val="1"/>
        </w:numPr>
      </w:pPr>
      <w:r w:rsidRPr="00C44E92">
        <w:t>Náklady na pojištění nese Zhotovitel a má je zahrnuty ve sjednané ceně.</w:t>
      </w:r>
    </w:p>
    <w:p w14:paraId="3BB9F2A5" w14:textId="77777777" w:rsidR="004F05A6" w:rsidRPr="00C44E92" w:rsidRDefault="00755E2E">
      <w:pPr>
        <w:pStyle w:val="walnut-Odstavec1"/>
        <w:numPr>
          <w:ilvl w:val="0"/>
          <w:numId w:val="1"/>
        </w:numPr>
      </w:pPr>
      <w:bookmarkStart w:id="12" w:name="_Toc97016126"/>
      <w:bookmarkEnd w:id="12"/>
      <w:r w:rsidRPr="00C44E92">
        <w:t>Změna smlouvy</w:t>
      </w:r>
    </w:p>
    <w:p w14:paraId="679E75B0" w14:textId="77777777" w:rsidR="004F05A6" w:rsidRPr="00C44E92" w:rsidRDefault="00755E2E">
      <w:pPr>
        <w:pStyle w:val="walnut-Odstavec2"/>
        <w:numPr>
          <w:ilvl w:val="1"/>
          <w:numId w:val="1"/>
        </w:numPr>
      </w:pPr>
      <w:r w:rsidRPr="00C44E92">
        <w:t>Forma změny smlouvy</w:t>
      </w:r>
    </w:p>
    <w:p w14:paraId="4515C14C" w14:textId="77777777" w:rsidR="004F05A6" w:rsidRPr="00C44E92" w:rsidRDefault="00755E2E">
      <w:pPr>
        <w:pStyle w:val="walnut-Odstavec3"/>
        <w:numPr>
          <w:ilvl w:val="2"/>
          <w:numId w:val="1"/>
        </w:numPr>
      </w:pPr>
      <w:r w:rsidRPr="00C44E92">
        <w:t>Jakákoliv změna smlouvy musí mít písemnou formu a musí být podepsána osobami oprávněnými za Objednatele a Zhotovitele jednat a podepisovat nebo osobami jimi zmocněnými.</w:t>
      </w:r>
    </w:p>
    <w:p w14:paraId="6EA54AB6" w14:textId="77777777" w:rsidR="004F05A6" w:rsidRPr="00C44E92" w:rsidRDefault="00755E2E">
      <w:pPr>
        <w:pStyle w:val="walnut-Odstavec3"/>
        <w:numPr>
          <w:ilvl w:val="2"/>
          <w:numId w:val="1"/>
        </w:numPr>
      </w:pPr>
      <w:r w:rsidRPr="00C44E92">
        <w:t>Změny smlouvy se sjednávají jako dodatek ke smlouvě s číselným označením  podle pořadového čísla příslušné změny smlouvy.</w:t>
      </w:r>
    </w:p>
    <w:p w14:paraId="56301A9B" w14:textId="77777777" w:rsidR="004F05A6" w:rsidRPr="00C44E92" w:rsidRDefault="00755E2E">
      <w:pPr>
        <w:pStyle w:val="walnut-Odstavec3"/>
        <w:numPr>
          <w:ilvl w:val="2"/>
          <w:numId w:val="1"/>
        </w:numPr>
      </w:pPr>
      <w:r w:rsidRPr="00C44E92">
        <w:t>Zápisy  ve Stavebním deníku se nepovažují za změnu smlouvy, ale slouží jako podklad pro vypracování příslušných dodatků ke smlouvě.</w:t>
      </w:r>
    </w:p>
    <w:p w14:paraId="0E799B22" w14:textId="77777777" w:rsidR="004F05A6" w:rsidRPr="00C44E92" w:rsidRDefault="00755E2E">
      <w:pPr>
        <w:pStyle w:val="walnut-Odstavec3"/>
        <w:numPr>
          <w:ilvl w:val="2"/>
          <w:numId w:val="1"/>
        </w:numPr>
      </w:pPr>
      <w:r w:rsidRPr="00C44E92">
        <w:t>Předloží-li některá ze smluvních stran návrh na změnu formou písemného dodatku ke smlouvě, je druhá smluvní strana povinna se k návrhu vyjádřit nejpozději do patnácti dnů ode dne následujícího po doručení návrhu dodatku.</w:t>
      </w:r>
    </w:p>
    <w:p w14:paraId="6A410D43" w14:textId="77777777" w:rsidR="004F05A6" w:rsidRPr="00C44E92" w:rsidRDefault="00755E2E">
      <w:pPr>
        <w:pStyle w:val="walnut-Odstavec2"/>
        <w:numPr>
          <w:ilvl w:val="1"/>
          <w:numId w:val="1"/>
        </w:numPr>
      </w:pPr>
      <w:r w:rsidRPr="00C44E92">
        <w:t>Převod práv a povinností ze smlouvy</w:t>
      </w:r>
    </w:p>
    <w:p w14:paraId="5CA6C018" w14:textId="77777777" w:rsidR="004F05A6" w:rsidRPr="00C44E92" w:rsidRDefault="00755E2E">
      <w:pPr>
        <w:pStyle w:val="walnut-Odstavec3"/>
        <w:numPr>
          <w:ilvl w:val="2"/>
          <w:numId w:val="1"/>
        </w:numPr>
      </w:pPr>
      <w:r w:rsidRPr="00C44E92">
        <w:t>Zhotovitel je oprávněn převést svoje práva a povinnosti z  této smlouvy vyplývající na jinou osobu pouze s písemným souhlasem Objednatele.</w:t>
      </w:r>
    </w:p>
    <w:p w14:paraId="0424431F" w14:textId="77777777" w:rsidR="004F05A6" w:rsidRPr="00C44E92" w:rsidRDefault="00755E2E">
      <w:pPr>
        <w:pStyle w:val="walnut-Odstavec3"/>
        <w:numPr>
          <w:ilvl w:val="2"/>
          <w:numId w:val="1"/>
        </w:numPr>
      </w:pPr>
      <w:r w:rsidRPr="00C44E92">
        <w:t>Objednatel je oprávněn převést svoje práva a povinnosti z  této smlouvy vyplývající na jinou osobu pouze s písemným souhlasem Zhotovitele.</w:t>
      </w:r>
    </w:p>
    <w:p w14:paraId="7E2FAD09" w14:textId="77777777" w:rsidR="004F05A6" w:rsidRPr="00C44E92" w:rsidRDefault="00755E2E">
      <w:pPr>
        <w:pStyle w:val="walnut-Odstavec1"/>
        <w:numPr>
          <w:ilvl w:val="0"/>
          <w:numId w:val="1"/>
        </w:numPr>
      </w:pPr>
      <w:bookmarkStart w:id="13" w:name="_Toc97016127"/>
      <w:bookmarkEnd w:id="13"/>
      <w:r w:rsidRPr="00C44E92">
        <w:t>Odstoupení od smlouvy</w:t>
      </w:r>
    </w:p>
    <w:p w14:paraId="060E3BFE" w14:textId="77777777" w:rsidR="004F05A6" w:rsidRPr="00C44E92" w:rsidRDefault="00755E2E">
      <w:pPr>
        <w:pStyle w:val="walnut-Odstavec2"/>
        <w:numPr>
          <w:ilvl w:val="1"/>
          <w:numId w:val="1"/>
        </w:numPr>
      </w:pPr>
      <w:r w:rsidRPr="00C44E92">
        <w:t>Důvody opravňující k odstoupení od smlouvy</w:t>
      </w:r>
    </w:p>
    <w:p w14:paraId="6B202D5A" w14:textId="77777777" w:rsidR="004F05A6" w:rsidRPr="00C44E92" w:rsidRDefault="00755E2E">
      <w:pPr>
        <w:pStyle w:val="walnut-Odstavec3"/>
        <w:numPr>
          <w:ilvl w:val="2"/>
          <w:numId w:val="1"/>
        </w:numPr>
      </w:pPr>
      <w:r w:rsidRPr="00C44E92">
        <w:t>Nastanou-li u některé ze stran skutečnosti bránící řádnému plnění této smlouvy je povinna to ihned bez zbytečného odkladu oznámit druhé straně a vyvolat jednání zástupců oprávněných k popisu smlouvy.</w:t>
      </w:r>
    </w:p>
    <w:p w14:paraId="4C78CABC" w14:textId="77777777" w:rsidR="004F05A6" w:rsidRPr="00C44E92" w:rsidRDefault="00755E2E">
      <w:pPr>
        <w:pStyle w:val="walnut-Odstavec2"/>
        <w:numPr>
          <w:ilvl w:val="1"/>
          <w:numId w:val="1"/>
        </w:numPr>
      </w:pPr>
      <w:r w:rsidRPr="00C44E92">
        <w:t>Způsob odstoupení od smlouvy</w:t>
      </w:r>
    </w:p>
    <w:p w14:paraId="51065DA5" w14:textId="77777777" w:rsidR="004F05A6" w:rsidRPr="00C44E92" w:rsidRDefault="00755E2E">
      <w:pPr>
        <w:pStyle w:val="walnut-Odstavec3"/>
        <w:numPr>
          <w:ilvl w:val="2"/>
          <w:numId w:val="1"/>
        </w:numPr>
      </w:pPr>
      <w:r w:rsidRPr="00C44E92">
        <w:lastRenderedPageBreak/>
        <w:t>Chce-li některá ze stran od smlouvy odstoupit na základě ujednání ze smlouvy vyplývajících je  povinna svoje odstoupení písemně oznámit druhé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7C436A7D" w14:textId="77777777" w:rsidR="004F05A6" w:rsidRPr="00C44E92" w:rsidRDefault="00755E2E">
      <w:pPr>
        <w:pStyle w:val="walnut-Odstavec3"/>
        <w:numPr>
          <w:ilvl w:val="2"/>
          <w:numId w:val="1"/>
        </w:numPr>
      </w:pPr>
      <w:r w:rsidRPr="00C44E92">
        <w:t>Nesouhlasí-li jedna ze stran s důvodem odstoupení druhé strany nebo popírá-li jeho existenci je povinna to písemně oznámit nejpozději do deseti dnů po obdržení oznámení o odstoupení. Pokud tak neučiní, má se za to, že s důvodem odstoupení souhlasí.</w:t>
      </w:r>
    </w:p>
    <w:p w14:paraId="41593EA9" w14:textId="77777777" w:rsidR="004F05A6" w:rsidRPr="00C44E92" w:rsidRDefault="00755E2E">
      <w:pPr>
        <w:pStyle w:val="walnut-Odstavec2"/>
        <w:numPr>
          <w:ilvl w:val="1"/>
          <w:numId w:val="1"/>
        </w:numPr>
      </w:pPr>
      <w:r w:rsidRPr="00C44E92">
        <w:t>Den účinnosti odstoupení</w:t>
      </w:r>
    </w:p>
    <w:p w14:paraId="17C5BFF9" w14:textId="77777777" w:rsidR="004F05A6" w:rsidRPr="00C44E92" w:rsidRDefault="00755E2E">
      <w:pPr>
        <w:pStyle w:val="walnut-Odstavec3"/>
        <w:numPr>
          <w:ilvl w:val="2"/>
          <w:numId w:val="1"/>
        </w:numPr>
      </w:pPr>
      <w:r w:rsidRPr="00C44E92">
        <w:t>Odstoupení od smlouvy nastává dnem následujícím po dni, ve kterém bylo písemné oznámení o odstoupení od smlouvy doručeno druhé straně, pokud druhá strana nepopře ve stanovené lhůtě důvod odstoupení. V opačném případě je dnem účinnosti odstoupení od smlouvy den, na kterém se strany dohodnou nebo den který vyplyne z rozhodnutí příslušného orgánu.</w:t>
      </w:r>
    </w:p>
    <w:p w14:paraId="1862807C" w14:textId="77777777" w:rsidR="004F05A6" w:rsidRPr="00C44E92" w:rsidRDefault="00755E2E">
      <w:pPr>
        <w:pStyle w:val="walnut-Odstavec2"/>
        <w:numPr>
          <w:ilvl w:val="1"/>
          <w:numId w:val="1"/>
        </w:numPr>
      </w:pPr>
      <w:r w:rsidRPr="00C44E92">
        <w:t>Důsledky odstoupení od smlouvy</w:t>
      </w:r>
    </w:p>
    <w:p w14:paraId="15E7E466" w14:textId="77777777" w:rsidR="004F05A6" w:rsidRPr="00C44E92" w:rsidRDefault="00755E2E">
      <w:pPr>
        <w:pStyle w:val="walnut-Odstavec3"/>
        <w:numPr>
          <w:ilvl w:val="2"/>
          <w:numId w:val="1"/>
        </w:numPr>
      </w:pPr>
      <w:r w:rsidRPr="00C44E92">
        <w:t>Odstoupí-li některá ze stran od této smlouvy na základě ujednání z této smlouvy vyplývajících, pak povinnosti obou stran jsou následující:</w:t>
      </w:r>
    </w:p>
    <w:p w14:paraId="7C31DE3D" w14:textId="77777777" w:rsidR="004F05A6" w:rsidRPr="00C44E92" w:rsidRDefault="00755E2E">
      <w:pPr>
        <w:pStyle w:val="walnut-Odstavec4"/>
        <w:numPr>
          <w:ilvl w:val="3"/>
          <w:numId w:val="1"/>
        </w:numPr>
      </w:pPr>
      <w:r w:rsidRPr="00C44E92">
        <w:t xml:space="preserve">Zhotovitel provede soupis všech provedených prací oceněný dle způsobu kterým </w:t>
      </w:r>
      <w:proofErr w:type="gramStart"/>
      <w:r w:rsidRPr="00C44E92">
        <w:t>je</w:t>
      </w:r>
      <w:proofErr w:type="gramEnd"/>
      <w:r w:rsidRPr="00C44E92">
        <w:t xml:space="preserve"> stanovena cena díla</w:t>
      </w:r>
    </w:p>
    <w:p w14:paraId="2027CB6A" w14:textId="77777777" w:rsidR="004F05A6" w:rsidRPr="00C44E92" w:rsidRDefault="00755E2E">
      <w:pPr>
        <w:pStyle w:val="walnut-Odstavec4"/>
        <w:numPr>
          <w:ilvl w:val="3"/>
          <w:numId w:val="1"/>
        </w:numPr>
      </w:pPr>
      <w:r w:rsidRPr="00C44E92">
        <w:t>Zhotovitel provede finanční vyčíslení provedených prací, popřípadě poskytnutých záloh a zpracuje „dílčí konečnou fakturu“</w:t>
      </w:r>
    </w:p>
    <w:p w14:paraId="31B361B9" w14:textId="77777777" w:rsidR="004F05A6" w:rsidRPr="00C44E92" w:rsidRDefault="00755E2E">
      <w:pPr>
        <w:pStyle w:val="walnut-Odstavec4"/>
        <w:numPr>
          <w:ilvl w:val="3"/>
          <w:numId w:val="1"/>
        </w:numPr>
      </w:pPr>
      <w:r w:rsidRPr="00C44E92">
        <w:t>Zhotovitel odveze veškerý svůj nezabudovaný materiál, pokud se strany nedohodnou jinak</w:t>
      </w:r>
    </w:p>
    <w:p w14:paraId="49B8C33C" w14:textId="77777777" w:rsidR="004F05A6" w:rsidRPr="00C44E92" w:rsidRDefault="00755E2E">
      <w:pPr>
        <w:pStyle w:val="walnut-Odstavec4"/>
        <w:numPr>
          <w:ilvl w:val="3"/>
          <w:numId w:val="1"/>
        </w:numPr>
      </w:pPr>
      <w:r w:rsidRPr="00C44E92">
        <w:t>Zhotovitel vyzve objednatele k „dílčímu předání díla“ a objednatel je povinen do tří dnů od obdržení vyzvání zahájit „dílčí přejímací řízení“</w:t>
      </w:r>
    </w:p>
    <w:p w14:paraId="5026A425" w14:textId="77777777" w:rsidR="004F05A6" w:rsidRPr="00C44E92" w:rsidRDefault="00755E2E">
      <w:pPr>
        <w:pStyle w:val="walnut-Odstavec4"/>
        <w:numPr>
          <w:ilvl w:val="3"/>
          <w:numId w:val="1"/>
        </w:numPr>
      </w:pPr>
      <w:r w:rsidRPr="00C44E92">
        <w:t>po dílčím předání provedených prací sjednají obě strany písemné zrušení smlouvy</w:t>
      </w:r>
    </w:p>
    <w:p w14:paraId="757406FD" w14:textId="77777777" w:rsidR="004F05A6" w:rsidRPr="00C44E92" w:rsidRDefault="00755E2E">
      <w:pPr>
        <w:pStyle w:val="walnut-Odstavec4"/>
        <w:numPr>
          <w:ilvl w:val="3"/>
          <w:numId w:val="1"/>
        </w:numPr>
      </w:pPr>
      <w:r w:rsidRPr="00C44E92">
        <w:rPr>
          <w:color w:val="000000"/>
        </w:rPr>
        <w:t>strana, která poruší své povinnosti plynoucí z této smlouvy takovým způsobem, že druhá strana bude z toho důvodu oprávněna od smlouvy odstoupit, zaplatí druhé smluvní straně jednorázovou smluvní pokutu ve výši 1% z ceny díla v případě, že druhá strana od smlouvy skutečně odstoupí.</w:t>
      </w:r>
    </w:p>
    <w:p w14:paraId="7F3D1928" w14:textId="77777777" w:rsidR="004F05A6" w:rsidRPr="00C44E92" w:rsidRDefault="00755E2E" w:rsidP="00557E16">
      <w:pPr>
        <w:pStyle w:val="walnut-Odstavec1"/>
        <w:numPr>
          <w:ilvl w:val="0"/>
          <w:numId w:val="1"/>
        </w:numPr>
      </w:pPr>
      <w:bookmarkStart w:id="14" w:name="_Ref450035159"/>
      <w:bookmarkEnd w:id="14"/>
      <w:r w:rsidRPr="00C44E92">
        <w:t>Podmínky plynoucí ze způsobu financování</w:t>
      </w:r>
    </w:p>
    <w:p w14:paraId="65FB2078" w14:textId="77777777" w:rsidR="004F05A6" w:rsidRPr="006D39F2" w:rsidRDefault="00755E2E">
      <w:pPr>
        <w:pStyle w:val="walnut-Odstavec2"/>
        <w:numPr>
          <w:ilvl w:val="1"/>
          <w:numId w:val="1"/>
        </w:numPr>
      </w:pPr>
      <w:r w:rsidRPr="00942074">
        <w:t>Smluvní strany</w:t>
      </w:r>
      <w:r w:rsidRPr="00C44E92">
        <w:t xml:space="preserve"> se zavazují umožnit osobám oprávněným k výkonu kontroly projektu (dotačního orgánu), z něhož je zakázka hrazena, provést kontrolu dokladů souvisejících s plněním zakázky, a to po dobu danou právními předpisy ČR k jejich ar</w:t>
      </w:r>
      <w:r w:rsidRPr="006D39F2">
        <w:t>chivaci (zákon č. 563/1991 Sb., o účetnictví, a zákon č. 235/2004 Sb., o dani z přidané hodnoty).</w:t>
      </w:r>
    </w:p>
    <w:p w14:paraId="6E198F0E" w14:textId="77777777" w:rsidR="004F05A6" w:rsidRPr="00C44E92" w:rsidRDefault="00755E2E">
      <w:pPr>
        <w:pStyle w:val="walnut-Odstavec2"/>
        <w:numPr>
          <w:ilvl w:val="1"/>
          <w:numId w:val="1"/>
        </w:numPr>
      </w:pPr>
      <w:r w:rsidRPr="00C44E92">
        <w:t>Zhotovitel se zavazuje označovat faktury názvem zakázky a registračními čísly projektů, spolufinancovaných fondem nebo orgánem, z nichž budou náklady propláceny a postupovat v souladu s pokyny zadavatele v této oblasti.</w:t>
      </w:r>
    </w:p>
    <w:p w14:paraId="659208C4" w14:textId="77777777" w:rsidR="004F05A6" w:rsidRPr="00C44E92" w:rsidRDefault="00755E2E">
      <w:pPr>
        <w:pStyle w:val="walnut-Odstavec2"/>
        <w:numPr>
          <w:ilvl w:val="1"/>
          <w:numId w:val="1"/>
        </w:numPr>
      </w:pPr>
      <w:r w:rsidRPr="00C44E92">
        <w:t>Zhotovitel je povinen řádně uchovávat veškerou dokumentaci související s realizací díla, resp. Projektu, včetně účetních dokladů v souladu s článkem 90 Nařízení Rady (ES) č. 1083/2006 minimálně do konce roku 2021 a pokud je v českých právních předpisech stanovena lhůta delší než v evropských předpisech, musí být pro úschovu použita delší lhůta. Každý originální účetní doklad musí obsahovat informaci, o tom, o který dotační program se jedná a musí být označen číslem projektu.</w:t>
      </w:r>
    </w:p>
    <w:p w14:paraId="2E672AA2" w14:textId="77777777" w:rsidR="004F05A6" w:rsidRPr="00C44E92" w:rsidRDefault="00755E2E">
      <w:pPr>
        <w:pStyle w:val="walnut-Odstavec2"/>
        <w:numPr>
          <w:ilvl w:val="1"/>
          <w:numId w:val="1"/>
        </w:numPr>
      </w:pPr>
      <w:r w:rsidRPr="00C44E92">
        <w:lastRenderedPageBreak/>
        <w:t>Zhotovitel je povinen minimálně do konce roku 2028 poskytovat požadované informace a dokumentaci související s realizací projektu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provádění kontroly součinnost.</w:t>
      </w:r>
    </w:p>
    <w:p w14:paraId="46DB641D" w14:textId="77777777" w:rsidR="004F05A6" w:rsidRPr="006D39F2" w:rsidRDefault="00755E2E">
      <w:pPr>
        <w:pStyle w:val="walnut-Odstavec2"/>
        <w:numPr>
          <w:ilvl w:val="1"/>
          <w:numId w:val="1"/>
        </w:numPr>
      </w:pPr>
      <w:r w:rsidRPr="00942074">
        <w:t xml:space="preserve">Zhotovitel </w:t>
      </w:r>
      <w:r w:rsidRPr="00C44E92">
        <w:t>je povinen provádět informační a propagační opatření na základě Nařízení Komise (ES) č. 1828/2006, kde je mimo jiné stanovena odpovědnost příjemců, pok</w:t>
      </w:r>
      <w:r w:rsidRPr="006D39F2">
        <w:t>ud jde o informační a propagační opatření pro veřejnost.</w:t>
      </w:r>
    </w:p>
    <w:p w14:paraId="699C8F83" w14:textId="5E64C510" w:rsidR="004F05A6" w:rsidRPr="006D39F2" w:rsidRDefault="00755E2E">
      <w:pPr>
        <w:pStyle w:val="walnut-Odstavec2"/>
        <w:numPr>
          <w:ilvl w:val="1"/>
          <w:numId w:val="1"/>
        </w:numPr>
      </w:pPr>
      <w:r w:rsidRPr="00942074">
        <w:t xml:space="preserve">Zhotovitel </w:t>
      </w:r>
      <w:r w:rsidRPr="00C44E92">
        <w:t>je povinen zajistit, aby jemu stanovené povinnosti dané způsobem financování projektu plnili také případní partneři a (</w:t>
      </w:r>
      <w:r w:rsidR="004669C7">
        <w:t>pod</w:t>
      </w:r>
      <w:r w:rsidRPr="00C44E92">
        <w:t xml:space="preserve">)dodavatelé podílející se na projektu. </w:t>
      </w:r>
    </w:p>
    <w:p w14:paraId="363A92C5" w14:textId="77777777" w:rsidR="004F05A6" w:rsidRPr="00DF3517" w:rsidRDefault="00755E2E" w:rsidP="00557E16">
      <w:pPr>
        <w:pStyle w:val="walnut-Odstavec1"/>
        <w:numPr>
          <w:ilvl w:val="0"/>
          <w:numId w:val="1"/>
        </w:numPr>
        <w:rPr>
          <w:b w:val="0"/>
          <w:bCs/>
        </w:rPr>
      </w:pPr>
      <w:bookmarkStart w:id="15" w:name="__DdeLink__678_1820365693"/>
      <w:r w:rsidRPr="006D39F2">
        <w:t xml:space="preserve">Závěrečná </w:t>
      </w:r>
      <w:bookmarkEnd w:id="15"/>
      <w:r w:rsidRPr="006D39F2">
        <w:t>ustanovení</w:t>
      </w:r>
    </w:p>
    <w:p w14:paraId="001D64EA" w14:textId="77777777" w:rsidR="004F05A6" w:rsidRPr="00C44E92" w:rsidRDefault="00755E2E">
      <w:pPr>
        <w:pStyle w:val="walnut-Odstavec2"/>
        <w:numPr>
          <w:ilvl w:val="1"/>
          <w:numId w:val="1"/>
        </w:numPr>
        <w:rPr>
          <w:lang w:eastAsia="ar-SA"/>
        </w:rPr>
      </w:pPr>
      <w:r w:rsidRPr="00C44E92">
        <w:rPr>
          <w:lang w:eastAsia="ar-SA"/>
        </w:rPr>
        <w:t>Vztahy neupravené touto smlouvou se řídí příslušnými ustanoveními zákona č. 89/2012 Sb., občanského zákoníku v platném znění.</w:t>
      </w:r>
    </w:p>
    <w:p w14:paraId="02B51437" w14:textId="77777777" w:rsidR="004F05A6" w:rsidRPr="00C44E92" w:rsidRDefault="00755E2E">
      <w:pPr>
        <w:pStyle w:val="walnut-Odstavec2"/>
        <w:numPr>
          <w:ilvl w:val="1"/>
          <w:numId w:val="1"/>
        </w:numPr>
        <w:rPr>
          <w:lang w:eastAsia="ar-SA"/>
        </w:rPr>
      </w:pPr>
      <w:r w:rsidRPr="00C44E92">
        <w:rPr>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77D54617" w14:textId="77777777" w:rsidR="004F05A6" w:rsidRPr="00C44E92" w:rsidRDefault="00755E2E">
      <w:pPr>
        <w:pStyle w:val="walnut-Odstavec2"/>
        <w:numPr>
          <w:ilvl w:val="1"/>
          <w:numId w:val="1"/>
        </w:numPr>
        <w:rPr>
          <w:lang w:eastAsia="ar-SA"/>
        </w:rPr>
      </w:pPr>
      <w:r w:rsidRPr="00C44E92">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4BEECCD7" w14:textId="77777777" w:rsidR="004F05A6" w:rsidRPr="00C44E92" w:rsidRDefault="00755E2E">
      <w:pPr>
        <w:pStyle w:val="walnut-Odstavec2"/>
        <w:numPr>
          <w:ilvl w:val="1"/>
          <w:numId w:val="1"/>
        </w:numPr>
        <w:rPr>
          <w:lang w:eastAsia="ar-SA"/>
        </w:rPr>
      </w:pPr>
      <w:r w:rsidRPr="00C44E92">
        <w:rPr>
          <w:lang w:eastAsia="ar-SA"/>
        </w:rPr>
        <w:t>Veškeré změny této smlouvy je možné provést pouze písemnou formou, se souhlasem obou smluvních stran.</w:t>
      </w:r>
    </w:p>
    <w:p w14:paraId="23352EB2" w14:textId="77777777" w:rsidR="004F05A6" w:rsidRPr="00C44E92" w:rsidRDefault="00755E2E">
      <w:pPr>
        <w:pStyle w:val="walnut-Odstavec2"/>
        <w:numPr>
          <w:ilvl w:val="1"/>
          <w:numId w:val="1"/>
        </w:numPr>
      </w:pPr>
      <w:r w:rsidRPr="00C44E92">
        <w:rPr>
          <w:lang w:eastAsia="ar-SA"/>
        </w:rPr>
        <w:t>Smlouva se vyhotovuje ve 2 vyhotoveních, přičemž každá ze smluvních stran obdrží po 1 vyhotovení.</w:t>
      </w:r>
    </w:p>
    <w:p w14:paraId="4A4D2D4B" w14:textId="77777777" w:rsidR="00644784" w:rsidRPr="00C44E92" w:rsidRDefault="00755E2E">
      <w:pPr>
        <w:pStyle w:val="walnut-Odstavec2"/>
        <w:numPr>
          <w:ilvl w:val="1"/>
          <w:numId w:val="1"/>
        </w:numPr>
      </w:pPr>
      <w:bookmarkStart w:id="16" w:name="docs-internal-guid-a204cf48-98c4-1cc1-b3"/>
      <w:bookmarkEnd w:id="16"/>
      <w:r w:rsidRPr="00C44E92">
        <w:rPr>
          <w:color w:val="000000"/>
          <w:lang w:eastAsia="ar-SA"/>
        </w:rPr>
        <w:t>Tato smlouva nabývá platnosti dnem uzavření smlouvy, tj. dnem podpisu obou smluvních stran, nebo osobami jimi zmocněnými. Tato smlouva nabývá účinnosti dnem jejího uveřejnění v registru smluv dle § 6 zákona č. 340/2015 Sb. Smluvní strany se dohodly, že Objednatel v zákonné lhůtě odešle smlouvu k řádnému uveřejnění do registru smluv  vedeného Ministerstvem vnitra ČR.</w:t>
      </w:r>
    </w:p>
    <w:p w14:paraId="0DCF6CCB" w14:textId="77777777" w:rsidR="004F05A6" w:rsidRPr="00C44E92" w:rsidRDefault="00644784">
      <w:pPr>
        <w:pStyle w:val="walnut-Odstavec2"/>
        <w:numPr>
          <w:ilvl w:val="1"/>
          <w:numId w:val="1"/>
        </w:numPr>
      </w:pPr>
      <w:r w:rsidRPr="00C44E92">
        <w:rPr>
          <w:lang w:eastAsia="ar-SA"/>
        </w:rPr>
        <w:t xml:space="preserve"> </w:t>
      </w:r>
      <w:r w:rsidR="00755E2E" w:rsidRPr="00C44E92">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59B409B4" w14:textId="77777777" w:rsidR="00557E16" w:rsidRPr="00C44E92" w:rsidRDefault="00557E16" w:rsidP="00557E16">
      <w:pPr>
        <w:pStyle w:val="walnut-Odstavec2"/>
        <w:ind w:left="576"/>
      </w:pPr>
    </w:p>
    <w:p w14:paraId="698D535A" w14:textId="77777777" w:rsidR="004F05A6" w:rsidRPr="00C44E92" w:rsidRDefault="00755E2E">
      <w:pPr>
        <w:pStyle w:val="walnut-Odstavec2"/>
        <w:numPr>
          <w:ilvl w:val="0"/>
          <w:numId w:val="1"/>
        </w:numPr>
      </w:pPr>
      <w:r w:rsidRPr="00C44E92">
        <w:rPr>
          <w:rFonts w:eastAsia="Lucida Sans Unicode"/>
          <w:b/>
          <w:bCs/>
          <w:szCs w:val="22"/>
          <w:lang w:eastAsia="ar-SA"/>
        </w:rPr>
        <w:t>Přílohy</w:t>
      </w:r>
    </w:p>
    <w:p w14:paraId="571B2DD4" w14:textId="77777777" w:rsidR="00557E16" w:rsidRPr="00C44E92" w:rsidRDefault="00557E16" w:rsidP="00557E16">
      <w:pPr>
        <w:pStyle w:val="walnut-Odstavec2"/>
        <w:ind w:left="576"/>
      </w:pPr>
    </w:p>
    <w:p w14:paraId="03CFD31D" w14:textId="3792F6BD" w:rsidR="004F05A6" w:rsidRPr="00C44E92" w:rsidRDefault="00755E2E">
      <w:pPr>
        <w:pStyle w:val="walnut-Odstavec2"/>
        <w:numPr>
          <w:ilvl w:val="1"/>
          <w:numId w:val="1"/>
        </w:numPr>
      </w:pPr>
      <w:r w:rsidRPr="00C44E92">
        <w:rPr>
          <w:rFonts w:eastAsia="Lucida Sans Unicode"/>
          <w:szCs w:val="22"/>
          <w:lang w:eastAsia="ar-SA"/>
        </w:rPr>
        <w:t xml:space="preserve">Číslo </w:t>
      </w:r>
      <w:r w:rsidR="00F2788B" w:rsidRPr="00C44E92">
        <w:rPr>
          <w:rFonts w:eastAsia="Lucida Sans Unicode"/>
          <w:szCs w:val="22"/>
          <w:lang w:eastAsia="ar-SA"/>
        </w:rPr>
        <w:t>1</w:t>
      </w:r>
      <w:r w:rsidRPr="00C44E92">
        <w:rPr>
          <w:rFonts w:eastAsia="Lucida Sans Unicode"/>
          <w:szCs w:val="22"/>
          <w:lang w:eastAsia="ar-SA"/>
        </w:rPr>
        <w:t xml:space="preserve"> – Soupis prací (zhotovitelem oceněný výkaz výměr)</w:t>
      </w:r>
    </w:p>
    <w:p w14:paraId="41EA74BC" w14:textId="77777777" w:rsidR="00E87192" w:rsidRPr="00C44E92" w:rsidRDefault="00E87192" w:rsidP="00E87192">
      <w:pPr>
        <w:pStyle w:val="walnut-Odstavec2"/>
        <w:ind w:left="576"/>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4F05A6" w:rsidRPr="00C44E92" w14:paraId="15C15329" w14:textId="77777777" w:rsidTr="00E87192">
        <w:tc>
          <w:tcPr>
            <w:tcW w:w="5141" w:type="dxa"/>
            <w:shd w:val="clear" w:color="auto" w:fill="auto"/>
          </w:tcPr>
          <w:p w14:paraId="2C03D399" w14:textId="48BA0BEF" w:rsidR="004F05A6" w:rsidRPr="00C44E92" w:rsidRDefault="00755E2E">
            <w:pPr>
              <w:suppressLineNumbers/>
            </w:pPr>
            <w:r w:rsidRPr="00C44E92">
              <w:rPr>
                <w:rFonts w:ascii="Calibri" w:eastAsia="Lucida Sans Unicode" w:hAnsi="Calibri" w:cs="Calibri"/>
                <w:sz w:val="22"/>
                <w:szCs w:val="22"/>
                <w:lang w:eastAsia="ar-SA"/>
              </w:rPr>
              <w:lastRenderedPageBreak/>
              <w:t xml:space="preserve">V ________________, dne _____________ </w:t>
            </w:r>
          </w:p>
        </w:tc>
        <w:tc>
          <w:tcPr>
            <w:tcW w:w="5142" w:type="dxa"/>
            <w:shd w:val="clear" w:color="auto" w:fill="auto"/>
          </w:tcPr>
          <w:p w14:paraId="29D97098" w14:textId="77777777" w:rsidR="004F05A6" w:rsidRPr="00C44E92" w:rsidRDefault="00755E2E">
            <w:r w:rsidRPr="00C44E92">
              <w:rPr>
                <w:rFonts w:ascii="Calibri" w:eastAsia="Lucida Sans Unicode" w:hAnsi="Calibri" w:cs="Calibri"/>
                <w:sz w:val="22"/>
                <w:szCs w:val="22"/>
                <w:lang w:eastAsia="ar-SA"/>
              </w:rPr>
              <w:t>V________________, dne _____________</w:t>
            </w:r>
          </w:p>
        </w:tc>
      </w:tr>
      <w:tr w:rsidR="004F05A6" w:rsidRPr="00C44E92" w14:paraId="689FCAD6" w14:textId="77777777" w:rsidTr="00E87192">
        <w:tc>
          <w:tcPr>
            <w:tcW w:w="5141" w:type="dxa"/>
            <w:shd w:val="clear" w:color="auto" w:fill="auto"/>
          </w:tcPr>
          <w:p w14:paraId="349FFA80" w14:textId="77777777" w:rsidR="004F05A6" w:rsidRPr="00C44E92" w:rsidRDefault="004F05A6" w:rsidP="00E87192">
            <w:pPr>
              <w:snapToGrid w:val="0"/>
              <w:jc w:val="center"/>
              <w:rPr>
                <w:rFonts w:ascii="Calibri" w:eastAsia="Lucida Sans Unicode" w:hAnsi="Calibri" w:cs="Calibri"/>
                <w:sz w:val="22"/>
                <w:szCs w:val="22"/>
                <w:lang w:eastAsia="ar-SA"/>
              </w:rPr>
            </w:pPr>
          </w:p>
          <w:p w14:paraId="75BC1346" w14:textId="77777777" w:rsidR="004F05A6" w:rsidRPr="00C44E92" w:rsidRDefault="004F05A6" w:rsidP="00E87192">
            <w:pPr>
              <w:jc w:val="center"/>
              <w:rPr>
                <w:rFonts w:ascii="Calibri" w:eastAsia="Lucida Sans Unicode" w:hAnsi="Calibri" w:cs="Calibri"/>
                <w:sz w:val="22"/>
                <w:szCs w:val="22"/>
                <w:lang w:eastAsia="ar-SA"/>
              </w:rPr>
            </w:pPr>
          </w:p>
          <w:p w14:paraId="4B3C5545" w14:textId="77777777" w:rsidR="004F05A6" w:rsidRPr="00C44E92" w:rsidRDefault="004F05A6" w:rsidP="00E87192">
            <w:pPr>
              <w:jc w:val="center"/>
              <w:rPr>
                <w:rFonts w:ascii="Calibri" w:eastAsia="Lucida Sans Unicode" w:hAnsi="Calibri" w:cs="Calibri"/>
                <w:sz w:val="22"/>
                <w:szCs w:val="22"/>
                <w:lang w:eastAsia="ar-SA"/>
              </w:rPr>
            </w:pPr>
          </w:p>
          <w:p w14:paraId="60F0B185" w14:textId="77777777" w:rsidR="00557E16" w:rsidRPr="00C44E92" w:rsidRDefault="00557E16" w:rsidP="00E87192">
            <w:pPr>
              <w:jc w:val="center"/>
              <w:rPr>
                <w:rFonts w:ascii="Calibri" w:eastAsia="Lucida Sans Unicode" w:hAnsi="Calibri" w:cs="Calibri"/>
                <w:sz w:val="22"/>
                <w:szCs w:val="22"/>
                <w:lang w:eastAsia="ar-SA"/>
              </w:rPr>
            </w:pPr>
          </w:p>
          <w:p w14:paraId="207349AE" w14:textId="77777777" w:rsidR="00557E16" w:rsidRPr="00C44E92" w:rsidRDefault="00557E16" w:rsidP="00E87192">
            <w:pPr>
              <w:jc w:val="center"/>
              <w:rPr>
                <w:rFonts w:ascii="Calibri" w:eastAsia="Lucida Sans Unicode" w:hAnsi="Calibri" w:cs="Calibri"/>
                <w:sz w:val="22"/>
                <w:szCs w:val="22"/>
                <w:lang w:eastAsia="ar-SA"/>
              </w:rPr>
            </w:pPr>
          </w:p>
          <w:p w14:paraId="64A0272F" w14:textId="77777777" w:rsidR="004F05A6" w:rsidRPr="00C44E92" w:rsidRDefault="00755E2E" w:rsidP="00557E16">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_____________________________________</w:t>
            </w:r>
          </w:p>
        </w:tc>
        <w:tc>
          <w:tcPr>
            <w:tcW w:w="5142" w:type="dxa"/>
            <w:shd w:val="clear" w:color="auto" w:fill="auto"/>
          </w:tcPr>
          <w:p w14:paraId="6F0C1E39" w14:textId="77777777" w:rsidR="004F05A6" w:rsidRPr="00C44E92" w:rsidRDefault="004F05A6">
            <w:pPr>
              <w:snapToGrid w:val="0"/>
              <w:rPr>
                <w:rFonts w:ascii="Calibri" w:eastAsia="Lucida Sans Unicode" w:hAnsi="Calibri" w:cs="Calibri"/>
                <w:sz w:val="22"/>
                <w:szCs w:val="22"/>
                <w:lang w:eastAsia="ar-SA"/>
              </w:rPr>
            </w:pPr>
          </w:p>
          <w:p w14:paraId="661B8C1B" w14:textId="77777777" w:rsidR="004F05A6" w:rsidRPr="00C44E92" w:rsidRDefault="004F05A6">
            <w:pPr>
              <w:rPr>
                <w:rFonts w:ascii="Calibri" w:eastAsia="Lucida Sans Unicode" w:hAnsi="Calibri" w:cs="Calibri"/>
                <w:sz w:val="22"/>
                <w:szCs w:val="22"/>
                <w:lang w:eastAsia="ar-SA"/>
              </w:rPr>
            </w:pPr>
          </w:p>
          <w:p w14:paraId="6E760D55" w14:textId="77777777" w:rsidR="00E87192" w:rsidRPr="00C44E92" w:rsidRDefault="00E87192">
            <w:pPr>
              <w:rPr>
                <w:rFonts w:ascii="Calibri" w:eastAsia="Lucida Sans Unicode" w:hAnsi="Calibri" w:cs="Calibri"/>
                <w:sz w:val="22"/>
                <w:szCs w:val="22"/>
                <w:lang w:eastAsia="ar-SA"/>
              </w:rPr>
            </w:pPr>
          </w:p>
          <w:p w14:paraId="0CD72139" w14:textId="77777777" w:rsidR="00557E16" w:rsidRPr="00C44E92" w:rsidRDefault="00557E16">
            <w:pPr>
              <w:rPr>
                <w:rFonts w:ascii="Calibri" w:eastAsia="Lucida Sans Unicode" w:hAnsi="Calibri" w:cs="Calibri"/>
                <w:sz w:val="22"/>
                <w:szCs w:val="22"/>
                <w:lang w:eastAsia="ar-SA"/>
              </w:rPr>
            </w:pPr>
          </w:p>
          <w:p w14:paraId="34223C62" w14:textId="77777777" w:rsidR="00557E16" w:rsidRPr="00C44E92" w:rsidRDefault="00557E16">
            <w:pPr>
              <w:rPr>
                <w:rFonts w:ascii="Calibri" w:eastAsia="Lucida Sans Unicode" w:hAnsi="Calibri" w:cs="Calibri"/>
                <w:sz w:val="22"/>
                <w:szCs w:val="22"/>
                <w:lang w:eastAsia="ar-SA"/>
              </w:rPr>
            </w:pPr>
          </w:p>
          <w:p w14:paraId="49DAC40C" w14:textId="77777777" w:rsidR="004F05A6" w:rsidRPr="00C44E92" w:rsidRDefault="00755E2E">
            <w:pPr>
              <w:rPr>
                <w:rFonts w:ascii="Calibri" w:eastAsia="Lucida Sans Unicode" w:hAnsi="Calibri" w:cs="Calibri"/>
                <w:sz w:val="22"/>
                <w:szCs w:val="22"/>
                <w:lang w:eastAsia="ar-SA"/>
              </w:rPr>
            </w:pPr>
            <w:r w:rsidRPr="00C44E92">
              <w:rPr>
                <w:rFonts w:ascii="Calibri" w:eastAsia="Lucida Sans Unicode" w:hAnsi="Calibri" w:cs="Calibri"/>
                <w:sz w:val="22"/>
                <w:szCs w:val="22"/>
                <w:lang w:eastAsia="ar-SA"/>
              </w:rPr>
              <w:t>_____________________________________</w:t>
            </w:r>
          </w:p>
        </w:tc>
      </w:tr>
      <w:tr w:rsidR="004F05A6" w:rsidRPr="00C44E92" w14:paraId="655FB645" w14:textId="77777777" w:rsidTr="00E87192">
        <w:tc>
          <w:tcPr>
            <w:tcW w:w="5141" w:type="dxa"/>
            <w:shd w:val="clear" w:color="auto" w:fill="auto"/>
          </w:tcPr>
          <w:p w14:paraId="553562B6" w14:textId="77777777" w:rsidR="004F05A6" w:rsidRPr="00C44E92" w:rsidRDefault="00755E2E">
            <w:r w:rsidRPr="00942074">
              <w:rPr>
                <w:rFonts w:ascii="Calibri" w:eastAsia="Lucida Sans Unicode" w:hAnsi="Calibri" w:cs="Calibri"/>
                <w:b/>
                <w:bCs/>
                <w:sz w:val="22"/>
                <w:szCs w:val="22"/>
                <w:lang w:eastAsia="ar-SA"/>
              </w:rPr>
              <w:t>Objednatel</w:t>
            </w:r>
          </w:p>
          <w:p w14:paraId="30069734" w14:textId="77777777" w:rsidR="007F65CA" w:rsidRPr="00C44E92" w:rsidRDefault="007F65CA" w:rsidP="00F21F11">
            <w:r w:rsidRPr="00942074">
              <w:rPr>
                <w:rFonts w:ascii="Calibri" w:eastAsia="Lucida Sans Unicode" w:hAnsi="Calibri" w:cs="Calibri"/>
                <w:sz w:val="22"/>
                <w:szCs w:val="22"/>
                <w:lang w:eastAsia="ar-SA"/>
              </w:rPr>
              <w:t>Ing. Bc. Jiří Charvát,</w:t>
            </w:r>
          </w:p>
          <w:p w14:paraId="7C18BA54" w14:textId="07E37ED6" w:rsidR="004F05A6" w:rsidRPr="00C44E92" w:rsidRDefault="007F65CA">
            <w:pPr>
              <w:rPr>
                <w:highlight w:val="yellow"/>
              </w:rPr>
            </w:pPr>
            <w:r w:rsidRPr="00942074">
              <w:rPr>
                <w:rFonts w:ascii="Calibri" w:eastAsia="Lucida Sans Unicode" w:hAnsi="Calibri" w:cs="Calibri"/>
                <w:sz w:val="22"/>
                <w:szCs w:val="22"/>
                <w:lang w:eastAsia="ar-SA"/>
              </w:rPr>
              <w:t>ředitel školy</w:t>
            </w:r>
          </w:p>
        </w:tc>
        <w:tc>
          <w:tcPr>
            <w:tcW w:w="5142" w:type="dxa"/>
            <w:shd w:val="clear" w:color="auto" w:fill="auto"/>
          </w:tcPr>
          <w:p w14:paraId="5BB11D07" w14:textId="77777777" w:rsidR="004F05A6" w:rsidRPr="004669C7" w:rsidRDefault="00755E2E">
            <w:r w:rsidRPr="006D39F2">
              <w:rPr>
                <w:rFonts w:ascii="Calibri" w:eastAsia="Lucida Sans Unicode" w:hAnsi="Calibri" w:cs="Calibri"/>
                <w:b/>
                <w:bCs/>
                <w:sz w:val="22"/>
                <w:szCs w:val="22"/>
                <w:lang w:eastAsia="ar-SA"/>
              </w:rPr>
              <w:t>Zhotovitel</w:t>
            </w:r>
          </w:p>
          <w:p w14:paraId="34B380C4" w14:textId="77777777" w:rsidR="004F05A6" w:rsidRPr="00C44E92" w:rsidRDefault="00755E2E">
            <w:bookmarkStart w:id="17" w:name="_GoBack"/>
            <w:r w:rsidRPr="00942074">
              <w:rPr>
                <w:rFonts w:ascii="Calibri" w:eastAsia="Lucida Sans Unicode" w:hAnsi="Calibri" w:cs="Calibri"/>
                <w:sz w:val="22"/>
                <w:szCs w:val="22"/>
                <w:highlight w:val="yellow"/>
                <w:lang w:eastAsia="ar-SA"/>
              </w:rPr>
              <w:t>VLOŽIT</w:t>
            </w:r>
            <w:bookmarkEnd w:id="17"/>
          </w:p>
        </w:tc>
      </w:tr>
    </w:tbl>
    <w:p w14:paraId="23E05174" w14:textId="77777777" w:rsidR="004F05A6" w:rsidRPr="00C44E92" w:rsidRDefault="004F05A6" w:rsidP="00E87192">
      <w:pPr>
        <w:rPr>
          <w:rFonts w:eastAsia="Lucida Sans Unicode"/>
          <w:lang w:eastAsia="ar-SA"/>
        </w:rPr>
      </w:pPr>
    </w:p>
    <w:sectPr w:rsidR="004F05A6" w:rsidRPr="00C44E92">
      <w:headerReference w:type="default" r:id="rId9"/>
      <w:footerReference w:type="default" r:id="rId10"/>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937CF" w14:textId="77777777" w:rsidR="00155E1B" w:rsidRDefault="00155E1B">
      <w:r>
        <w:separator/>
      </w:r>
    </w:p>
  </w:endnote>
  <w:endnote w:type="continuationSeparator" w:id="0">
    <w:p w14:paraId="5F33814A" w14:textId="77777777" w:rsidR="00155E1B" w:rsidRDefault="00155E1B">
      <w:r>
        <w:continuationSeparator/>
      </w:r>
    </w:p>
  </w:endnote>
  <w:endnote w:type="continuationNotice" w:id="1">
    <w:p w14:paraId="0963B320" w14:textId="77777777" w:rsidR="00155E1B" w:rsidRDefault="00155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Arial"/>
    <w:charset w:val="00"/>
    <w:family w:val="auto"/>
    <w:pitch w:val="variable"/>
  </w:font>
  <w:font w:name="Tahoma">
    <w:panose1 w:val="020B0604030504040204"/>
    <w:charset w:val="EE"/>
    <w:family w:val="swiss"/>
    <w:pitch w:val="variable"/>
    <w:sig w:usb0="E1002EFF" w:usb1="C000605B" w:usb2="00000029" w:usb3="00000000" w:csb0="000101FF" w:csb1="00000000"/>
  </w:font>
  <w:font w:name="OpenSymbol">
    <w:altName w:val="Times New Roman"/>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OpenSymbol, 'Arial Unicode MS'">
    <w:altName w:val="Arial"/>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JohnSans Text Pro">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89217" w14:textId="77777777" w:rsidR="00AA16B2" w:rsidRDefault="00AA16B2">
    <w:pPr>
      <w:pStyle w:val="Standard"/>
      <w:spacing w:after="200" w:line="276"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AF57E" w14:textId="77777777" w:rsidR="00155E1B" w:rsidRDefault="00155E1B">
      <w:r>
        <w:separator/>
      </w:r>
    </w:p>
  </w:footnote>
  <w:footnote w:type="continuationSeparator" w:id="0">
    <w:p w14:paraId="3D696167" w14:textId="77777777" w:rsidR="00155E1B" w:rsidRDefault="00155E1B">
      <w:r>
        <w:continuationSeparator/>
      </w:r>
    </w:p>
  </w:footnote>
  <w:footnote w:type="continuationNotice" w:id="1">
    <w:p w14:paraId="089C1A07" w14:textId="77777777" w:rsidR="00155E1B" w:rsidRDefault="00155E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1A1AE" w14:textId="77777777" w:rsidR="00AA16B2" w:rsidRDefault="00AA16B2">
    <w:pPr>
      <w:pStyle w:val="walnut-Nadpis1-textpod"/>
      <w:ind w:firstLine="0"/>
    </w:pPr>
    <w:r>
      <w:rPr>
        <w:noProof/>
        <w:lang w:eastAsia="cs-CZ" w:bidi="ar-SA"/>
      </w:rPr>
      <w:drawing>
        <wp:inline distT="0" distB="0" distL="0" distR="0" wp14:anchorId="7EEE333D" wp14:editId="1330B75B">
          <wp:extent cx="5612063" cy="931260"/>
          <wp:effectExtent l="0" t="0" r="1905"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820" cy="93138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82491"/>
    <w:multiLevelType w:val="multilevel"/>
    <w:tmpl w:val="FFFFFFFF"/>
    <w:lvl w:ilvl="0">
      <w:start w:val="1"/>
      <w:numFmt w:val="decimal"/>
      <w:lvlText w:val="%1"/>
      <w:lvlJc w:val="left"/>
      <w:pPr>
        <w:ind w:left="567" w:hanging="567"/>
      </w:pPr>
      <w:rPr>
        <w:b/>
        <w:i w:val="0"/>
      </w:rPr>
    </w:lvl>
    <w:lvl w:ilvl="1">
      <w:start w:val="1"/>
      <w:numFmt w:val="decimal"/>
      <w:lvlText w:val="%1.%2"/>
      <w:lvlJc w:val="left"/>
      <w:pPr>
        <w:ind w:left="680" w:hanging="680"/>
      </w:pPr>
      <w:rPr>
        <w:b/>
        <w:i w:val="0"/>
      </w:rPr>
    </w:lvl>
    <w:lvl w:ilvl="2">
      <w:start w:val="1"/>
      <w:numFmt w:val="lowerLetter"/>
      <w:lvlText w:val="%3)"/>
      <w:lvlJc w:val="left"/>
      <w:pPr>
        <w:ind w:left="1021" w:hanging="341"/>
      </w:pPr>
      <w:rPr>
        <w:rFonts w:cs="Arial"/>
      </w:rPr>
    </w:lvl>
    <w:lvl w:ilvl="3">
      <w:start w:val="1"/>
      <w:numFmt w:val="bullet"/>
      <w:lvlText w:val=""/>
      <w:lvlJc w:val="left"/>
      <w:pPr>
        <w:ind w:left="1134" w:hanging="170"/>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1">
    <w:nsid w:val="25D4669D"/>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2C7700F6"/>
    <w:multiLevelType w:val="multilevel"/>
    <w:tmpl w:val="A7B2FC70"/>
    <w:lvl w:ilvl="0">
      <w:start w:val="3"/>
      <w:numFmt w:val="decimal"/>
      <w:lvlText w:val="%1."/>
      <w:lvlJc w:val="left"/>
      <w:pPr>
        <w:tabs>
          <w:tab w:val="num" w:pos="567"/>
        </w:tabs>
        <w:ind w:left="567" w:hanging="567"/>
      </w:pPr>
      <w:rPr>
        <w:rFonts w:hint="default"/>
      </w:rPr>
    </w:lvl>
    <w:lvl w:ilvl="1">
      <w:start w:val="1"/>
      <w:numFmt w:val="decimal"/>
      <w:lvlText w:val="%1.%2."/>
      <w:lvlJc w:val="left"/>
      <w:pPr>
        <w:tabs>
          <w:tab w:val="num" w:pos="454"/>
        </w:tabs>
        <w:ind w:left="454" w:hanging="454"/>
      </w:pPr>
      <w:rPr>
        <w:rFonts w:ascii="Arial" w:hAnsi="Arial" w:hint="default"/>
        <w:b w:val="0"/>
        <w:i w:val="0"/>
        <w:sz w:val="20"/>
      </w:rPr>
    </w:lvl>
    <w:lvl w:ilvl="2">
      <w:start w:val="1"/>
      <w:numFmt w:val="decimal"/>
      <w:lvlText w:val="%1.%2.%3."/>
      <w:lvlJc w:val="left"/>
      <w:pPr>
        <w:tabs>
          <w:tab w:val="num" w:pos="1072"/>
        </w:tabs>
        <w:ind w:left="1072" w:hanging="504"/>
      </w:pPr>
      <w:rPr>
        <w:rFonts w:ascii="Arial" w:hAnsi="Arial" w:hint="default"/>
        <w:b w:val="0"/>
        <w:i w:val="0"/>
        <w:sz w:val="20"/>
      </w:rPr>
    </w:lvl>
    <w:lvl w:ilvl="3">
      <w:start w:val="1"/>
      <w:numFmt w:val="decimal"/>
      <w:lvlText w:val="%1.%2.%3.%4."/>
      <w:lvlJc w:val="left"/>
      <w:pPr>
        <w:tabs>
          <w:tab w:val="num" w:pos="1800"/>
        </w:tabs>
        <w:ind w:left="1728" w:hanging="648"/>
      </w:pPr>
      <w:rPr>
        <w:rFonts w:hint="default"/>
        <w:b w:val="0"/>
        <w:i w:val="0"/>
        <w:color w:val="auto"/>
      </w:rPr>
    </w:lvl>
    <w:lvl w:ilvl="4">
      <w:start w:val="1"/>
      <w:numFmt w:val="decimal"/>
      <w:lvlText w:val="%1.%2.%3.%4.%5."/>
      <w:lvlJc w:val="left"/>
      <w:pPr>
        <w:tabs>
          <w:tab w:val="num" w:pos="2520"/>
        </w:tabs>
        <w:ind w:left="2232" w:hanging="792"/>
      </w:pPr>
      <w:rPr>
        <w:rFonts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8D62F77"/>
    <w:multiLevelType w:val="multilevel"/>
    <w:tmpl w:val="FFFFFFFF"/>
    <w:lvl w:ilvl="0">
      <w:start w:val="1"/>
      <w:numFmt w:val="decimal"/>
      <w:lvlText w:val="%1"/>
      <w:lvlJc w:val="left"/>
      <w:pPr>
        <w:ind w:left="567" w:hanging="567"/>
      </w:pPr>
      <w:rPr>
        <w:b/>
        <w:i w:val="0"/>
      </w:rPr>
    </w:lvl>
    <w:lvl w:ilvl="1">
      <w:start w:val="1"/>
      <w:numFmt w:val="decimal"/>
      <w:lvlText w:val="%1.%2"/>
      <w:lvlJc w:val="left"/>
      <w:pPr>
        <w:ind w:left="680" w:hanging="680"/>
      </w:pPr>
      <w:rPr>
        <w:b/>
        <w:i w:val="0"/>
      </w:rPr>
    </w:lvl>
    <w:lvl w:ilvl="2">
      <w:start w:val="1"/>
      <w:numFmt w:val="lowerLetter"/>
      <w:lvlText w:val="%3)"/>
      <w:lvlJc w:val="left"/>
      <w:pPr>
        <w:ind w:left="1021" w:hanging="341"/>
      </w:pPr>
      <w:rPr>
        <w:rFonts w:cs="Arial"/>
      </w:rPr>
    </w:lvl>
    <w:lvl w:ilvl="3">
      <w:start w:val="1"/>
      <w:numFmt w:val="bullet"/>
      <w:lvlText w:val=""/>
      <w:lvlJc w:val="left"/>
      <w:pPr>
        <w:ind w:left="1134" w:hanging="170"/>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4">
    <w:nsid w:val="474B3DA3"/>
    <w:multiLevelType w:val="multilevel"/>
    <w:tmpl w:val="2C0AD854"/>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color w:val="auto"/>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5">
    <w:nsid w:val="5076797B"/>
    <w:multiLevelType w:val="multilevel"/>
    <w:tmpl w:val="FFFFFFFF"/>
    <w:lvl w:ilvl="0">
      <w:start w:val="1"/>
      <w:numFmt w:val="decimal"/>
      <w:lvlText w:val="%1"/>
      <w:lvlJc w:val="left"/>
      <w:pPr>
        <w:ind w:left="567" w:hanging="567"/>
      </w:pPr>
      <w:rPr>
        <w:b/>
        <w:i w:val="0"/>
      </w:rPr>
    </w:lvl>
    <w:lvl w:ilvl="1">
      <w:start w:val="1"/>
      <w:numFmt w:val="decimal"/>
      <w:lvlText w:val="%1.%2"/>
      <w:lvlJc w:val="left"/>
      <w:pPr>
        <w:ind w:left="680" w:hanging="680"/>
      </w:pPr>
      <w:rPr>
        <w:b w:val="0"/>
        <w:i w:val="0"/>
      </w:rPr>
    </w:lvl>
    <w:lvl w:ilvl="2">
      <w:start w:val="1"/>
      <w:numFmt w:val="lowerLetter"/>
      <w:lvlText w:val="%3)"/>
      <w:lvlJc w:val="left"/>
      <w:pPr>
        <w:ind w:left="1021" w:hanging="341"/>
      </w:pPr>
      <w:rPr>
        <w:rFonts w:cs="Arial"/>
      </w:rPr>
    </w:lvl>
    <w:lvl w:ilvl="3">
      <w:start w:val="1"/>
      <w:numFmt w:val="bullet"/>
      <w:lvlText w:val=""/>
      <w:lvlJc w:val="left"/>
      <w:pPr>
        <w:ind w:left="1134" w:hanging="170"/>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6">
    <w:nsid w:val="78B63D7A"/>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num w:numId="1">
    <w:abstractNumId w:val="4"/>
  </w:num>
  <w:num w:numId="2">
    <w:abstractNumId w:val="5"/>
  </w:num>
  <w:num w:numId="3">
    <w:abstractNumId w:val="1"/>
  </w:num>
  <w:num w:numId="4">
    <w:abstractNumId w:val="6"/>
  </w:num>
  <w:num w:numId="5">
    <w:abstractNumId w:val="0"/>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botová Jitka">
    <w15:presenceInfo w15:providerId="AD" w15:userId="S-1-5-21-240127028-979645192-923749875-8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64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5A6"/>
    <w:rsid w:val="00064D31"/>
    <w:rsid w:val="00072E9A"/>
    <w:rsid w:val="00084606"/>
    <w:rsid w:val="000A3065"/>
    <w:rsid w:val="000F4B40"/>
    <w:rsid w:val="00113C57"/>
    <w:rsid w:val="00147B6C"/>
    <w:rsid w:val="00155E1B"/>
    <w:rsid w:val="001563FF"/>
    <w:rsid w:val="0018012A"/>
    <w:rsid w:val="001A7C27"/>
    <w:rsid w:val="001B2B5E"/>
    <w:rsid w:val="00205684"/>
    <w:rsid w:val="00221D29"/>
    <w:rsid w:val="00274289"/>
    <w:rsid w:val="00290486"/>
    <w:rsid w:val="0034110B"/>
    <w:rsid w:val="003D3985"/>
    <w:rsid w:val="00416D17"/>
    <w:rsid w:val="00417BAA"/>
    <w:rsid w:val="00450580"/>
    <w:rsid w:val="00450EE1"/>
    <w:rsid w:val="004669C7"/>
    <w:rsid w:val="00486CC3"/>
    <w:rsid w:val="004F05A6"/>
    <w:rsid w:val="00545CB5"/>
    <w:rsid w:val="00557E16"/>
    <w:rsid w:val="00644784"/>
    <w:rsid w:val="006906FB"/>
    <w:rsid w:val="006D39F2"/>
    <w:rsid w:val="00755E2E"/>
    <w:rsid w:val="007A5F23"/>
    <w:rsid w:val="007F65CA"/>
    <w:rsid w:val="00803D52"/>
    <w:rsid w:val="00810BA4"/>
    <w:rsid w:val="008701F1"/>
    <w:rsid w:val="008E00B6"/>
    <w:rsid w:val="00942074"/>
    <w:rsid w:val="009452BD"/>
    <w:rsid w:val="00A35240"/>
    <w:rsid w:val="00AA16B2"/>
    <w:rsid w:val="00AC460D"/>
    <w:rsid w:val="00B16D48"/>
    <w:rsid w:val="00B311CF"/>
    <w:rsid w:val="00B35EFB"/>
    <w:rsid w:val="00BC50E3"/>
    <w:rsid w:val="00C04A7E"/>
    <w:rsid w:val="00C13FB7"/>
    <w:rsid w:val="00C44E92"/>
    <w:rsid w:val="00C6185C"/>
    <w:rsid w:val="00C7749B"/>
    <w:rsid w:val="00C821A3"/>
    <w:rsid w:val="00D47CA6"/>
    <w:rsid w:val="00D558A7"/>
    <w:rsid w:val="00DF3517"/>
    <w:rsid w:val="00E12D6A"/>
    <w:rsid w:val="00E24579"/>
    <w:rsid w:val="00E75FA7"/>
    <w:rsid w:val="00E87192"/>
    <w:rsid w:val="00EA35B1"/>
    <w:rsid w:val="00ED0492"/>
    <w:rsid w:val="00F21F11"/>
    <w:rsid w:val="00F2788B"/>
    <w:rsid w:val="00FA56C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szCs w:val="24"/>
        <w:lang w:val="cs-CZ" w:eastAsia="ja-JP"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footer" w:uiPriority="0"/>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Indent 2"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F65CA"/>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i w:val="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NumberingSymbols">
    <w:name w:val="Numbering Symbols"/>
    <w:qFormat/>
  </w:style>
  <w:style w:type="character" w:customStyle="1" w:styleId="ListLabel113">
    <w:name w:val="ListLabel 113"/>
    <w:qFormat/>
    <w:rPr>
      <w:b/>
      <w:i w:val="0"/>
    </w:rPr>
  </w:style>
  <w:style w:type="character" w:customStyle="1" w:styleId="ListLabel114">
    <w:name w:val="ListLabel 114"/>
    <w:qFormat/>
    <w:rPr>
      <w:b w:val="0"/>
      <w:bCs w:val="0"/>
      <w:i w:val="0"/>
      <w:sz w:val="20"/>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i w:val="0"/>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0"/>
    </w:rPr>
  </w:style>
  <w:style w:type="character" w:customStyle="1" w:styleId="ListLabel123">
    <w:name w:val="ListLabel 123"/>
    <w:qFormat/>
    <w:rPr>
      <w:rFonts w:cs="Arial"/>
    </w:rPr>
  </w:style>
  <w:style w:type="character" w:customStyle="1" w:styleId="ListLabel124">
    <w:name w:val="ListLabel 124"/>
    <w:qFormat/>
    <w:rPr>
      <w:rFonts w:cs="Symbol"/>
    </w:rPr>
  </w:style>
  <w:style w:type="character" w:customStyle="1" w:styleId="ListLabel125">
    <w:name w:val="ListLabel 125"/>
    <w:qFormat/>
    <w:rPr>
      <w:b/>
      <w:i w:val="0"/>
    </w:rPr>
  </w:style>
  <w:style w:type="character" w:customStyle="1" w:styleId="ListLabel126">
    <w:name w:val="ListLabel 126"/>
    <w:qFormat/>
    <w:rPr>
      <w:b w:val="0"/>
      <w:i w:val="0"/>
    </w:rPr>
  </w:style>
  <w:style w:type="character" w:customStyle="1" w:styleId="ListLabel127">
    <w:name w:val="ListLabel 127"/>
    <w:qFormat/>
    <w:rPr>
      <w:rFonts w:cs="Arial"/>
    </w:rPr>
  </w:style>
  <w:style w:type="character" w:customStyle="1" w:styleId="ListLabel128">
    <w:name w:val="ListLabel 128"/>
    <w:qFormat/>
    <w:rPr>
      <w:rFonts w:cs="Symbol"/>
    </w:rPr>
  </w:style>
  <w:style w:type="character" w:customStyle="1" w:styleId="ListLabel129">
    <w:name w:val="ListLabel 129"/>
    <w:qFormat/>
    <w:rPr>
      <w:b/>
      <w:i w:val="0"/>
    </w:rPr>
  </w:style>
  <w:style w:type="character" w:customStyle="1" w:styleId="ListLabel130">
    <w:name w:val="ListLabel 130"/>
    <w:qFormat/>
    <w:rPr>
      <w:b w:val="0"/>
      <w:bCs w:val="0"/>
      <w:i w:val="0"/>
      <w:sz w:val="20"/>
    </w:rPr>
  </w:style>
  <w:style w:type="character" w:customStyle="1" w:styleId="ListLabel131">
    <w:name w:val="ListLabel 131"/>
    <w:qFormat/>
    <w:rPr>
      <w:rFonts w:cs="Arial"/>
    </w:rPr>
  </w:style>
  <w:style w:type="character" w:customStyle="1" w:styleId="ListLabel132">
    <w:name w:val="ListLabel 132"/>
    <w:qFormat/>
    <w:rPr>
      <w:rFonts w:cs="Symbol"/>
    </w:rPr>
  </w:style>
  <w:style w:type="character" w:customStyle="1" w:styleId="ListLabel133">
    <w:name w:val="ListLabel 133"/>
    <w:qFormat/>
    <w:rPr>
      <w:b/>
      <w:i w:val="0"/>
    </w:rPr>
  </w:style>
  <w:style w:type="character" w:customStyle="1" w:styleId="ListLabel134">
    <w:name w:val="ListLabel 134"/>
    <w:qFormat/>
    <w:rPr>
      <w:b w:val="0"/>
      <w:i w:val="0"/>
    </w:rPr>
  </w:style>
  <w:style w:type="character" w:customStyle="1" w:styleId="ListLabel135">
    <w:name w:val="ListLabel 135"/>
    <w:qFormat/>
    <w:rPr>
      <w:rFonts w:cs="Arial"/>
    </w:rPr>
  </w:style>
  <w:style w:type="character" w:customStyle="1" w:styleId="ListLabel136">
    <w:name w:val="ListLabel 136"/>
    <w:qFormat/>
    <w:rPr>
      <w:rFonts w:cs="Symbol"/>
    </w:rPr>
  </w:style>
  <w:style w:type="character" w:customStyle="1" w:styleId="ListLabel137">
    <w:name w:val="ListLabel 137"/>
    <w:qFormat/>
    <w:rPr>
      <w:b/>
      <w:i w:val="0"/>
    </w:rPr>
  </w:style>
  <w:style w:type="character" w:customStyle="1" w:styleId="ListLabel138">
    <w:name w:val="ListLabel 138"/>
    <w:qFormat/>
    <w:rPr>
      <w:b w:val="0"/>
      <w:bCs w:val="0"/>
      <w:i w:val="0"/>
      <w:sz w:val="20"/>
    </w:rPr>
  </w:style>
  <w:style w:type="character" w:customStyle="1" w:styleId="ListLabel139">
    <w:name w:val="ListLabel 139"/>
    <w:qFormat/>
    <w:rPr>
      <w:rFonts w:cs="Arial"/>
    </w:rPr>
  </w:style>
  <w:style w:type="character" w:customStyle="1" w:styleId="ListLabel140">
    <w:name w:val="ListLabel 140"/>
    <w:qFormat/>
    <w:rPr>
      <w:rFonts w:cs="Symbol"/>
    </w:rPr>
  </w:style>
  <w:style w:type="character" w:customStyle="1" w:styleId="ListLabel141">
    <w:name w:val="ListLabel 141"/>
    <w:qFormat/>
    <w:rPr>
      <w:b/>
      <w:i w:val="0"/>
    </w:rPr>
  </w:style>
  <w:style w:type="character" w:customStyle="1" w:styleId="ListLabel142">
    <w:name w:val="ListLabel 142"/>
    <w:qFormat/>
    <w:rPr>
      <w:b w:val="0"/>
      <w:i w:val="0"/>
    </w:rPr>
  </w:style>
  <w:style w:type="character" w:customStyle="1" w:styleId="ListLabel143">
    <w:name w:val="ListLabel 143"/>
    <w:qFormat/>
    <w:rPr>
      <w:rFonts w:cs="Arial"/>
    </w:rPr>
  </w:style>
  <w:style w:type="character" w:customStyle="1" w:styleId="ListLabel144">
    <w:name w:val="ListLabel 144"/>
    <w:qFormat/>
    <w:rPr>
      <w:rFonts w:cs="Symbol"/>
    </w:rPr>
  </w:style>
  <w:style w:type="character" w:customStyle="1" w:styleId="ListLabel145">
    <w:name w:val="ListLabel 145"/>
    <w:qFormat/>
    <w:rPr>
      <w:b/>
      <w:i w:val="0"/>
    </w:rPr>
  </w:style>
  <w:style w:type="character" w:customStyle="1" w:styleId="ListLabel146">
    <w:name w:val="ListLabel 146"/>
    <w:qFormat/>
    <w:rPr>
      <w:b w:val="0"/>
      <w:bCs w:val="0"/>
      <w:i w:val="0"/>
      <w:sz w:val="20"/>
    </w:rPr>
  </w:style>
  <w:style w:type="character" w:customStyle="1" w:styleId="ListLabel147">
    <w:name w:val="ListLabel 147"/>
    <w:qFormat/>
    <w:rPr>
      <w:rFonts w:cs="Arial"/>
    </w:rPr>
  </w:style>
  <w:style w:type="character" w:customStyle="1" w:styleId="ListLabel148">
    <w:name w:val="ListLabel 148"/>
    <w:qFormat/>
    <w:rPr>
      <w:rFonts w:cs="Symbol"/>
    </w:rPr>
  </w:style>
  <w:style w:type="character" w:customStyle="1" w:styleId="ListLabel149">
    <w:name w:val="ListLabel 149"/>
    <w:qFormat/>
    <w:rPr>
      <w:b/>
      <w:i w:val="0"/>
    </w:rPr>
  </w:style>
  <w:style w:type="character" w:customStyle="1" w:styleId="ListLabel150">
    <w:name w:val="ListLabel 150"/>
    <w:qFormat/>
    <w:rPr>
      <w:b w:val="0"/>
      <w:i w:val="0"/>
    </w:rPr>
  </w:style>
  <w:style w:type="character" w:customStyle="1" w:styleId="ListLabel151">
    <w:name w:val="ListLabel 151"/>
    <w:qFormat/>
    <w:rPr>
      <w:rFonts w:cs="Arial"/>
    </w:rPr>
  </w:style>
  <w:style w:type="character" w:customStyle="1" w:styleId="ListLabel152">
    <w:name w:val="ListLabel 152"/>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ind w:left="360"/>
      <w:jc w:val="both"/>
    </w:pPr>
    <w:rPr>
      <w:szCs w:val="20"/>
    </w:rPr>
  </w:style>
  <w:style w:type="paragraph" w:customStyle="1" w:styleId="Textbodyindent">
    <w:name w:val="Text body indent"/>
    <w:basedOn w:val="Standard"/>
    <w:qFormat/>
    <w:pPr>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Ind w:w="0" w:type="dxa"/>
      <w:tblBorders>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blInd w:w="0" w:type="dxa"/>
      <w:tblCellMar>
        <w:top w:w="0" w:type="dxa"/>
        <w:left w:w="108" w:type="dxa"/>
        <w:bottom w:w="0" w:type="dxa"/>
        <w:right w:w="108" w:type="dxa"/>
      </w:tblCellMa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szCs w:val="24"/>
        <w:lang w:val="cs-CZ" w:eastAsia="ja-JP"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footer" w:uiPriority="0"/>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Indent 2"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F65CA"/>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i w:val="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NumberingSymbols">
    <w:name w:val="Numbering Symbols"/>
    <w:qFormat/>
  </w:style>
  <w:style w:type="character" w:customStyle="1" w:styleId="ListLabel113">
    <w:name w:val="ListLabel 113"/>
    <w:qFormat/>
    <w:rPr>
      <w:b/>
      <w:i w:val="0"/>
    </w:rPr>
  </w:style>
  <w:style w:type="character" w:customStyle="1" w:styleId="ListLabel114">
    <w:name w:val="ListLabel 114"/>
    <w:qFormat/>
    <w:rPr>
      <w:b w:val="0"/>
      <w:bCs w:val="0"/>
      <w:i w:val="0"/>
      <w:sz w:val="20"/>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i w:val="0"/>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0"/>
    </w:rPr>
  </w:style>
  <w:style w:type="character" w:customStyle="1" w:styleId="ListLabel123">
    <w:name w:val="ListLabel 123"/>
    <w:qFormat/>
    <w:rPr>
      <w:rFonts w:cs="Arial"/>
    </w:rPr>
  </w:style>
  <w:style w:type="character" w:customStyle="1" w:styleId="ListLabel124">
    <w:name w:val="ListLabel 124"/>
    <w:qFormat/>
    <w:rPr>
      <w:rFonts w:cs="Symbol"/>
    </w:rPr>
  </w:style>
  <w:style w:type="character" w:customStyle="1" w:styleId="ListLabel125">
    <w:name w:val="ListLabel 125"/>
    <w:qFormat/>
    <w:rPr>
      <w:b/>
      <w:i w:val="0"/>
    </w:rPr>
  </w:style>
  <w:style w:type="character" w:customStyle="1" w:styleId="ListLabel126">
    <w:name w:val="ListLabel 126"/>
    <w:qFormat/>
    <w:rPr>
      <w:b w:val="0"/>
      <w:i w:val="0"/>
    </w:rPr>
  </w:style>
  <w:style w:type="character" w:customStyle="1" w:styleId="ListLabel127">
    <w:name w:val="ListLabel 127"/>
    <w:qFormat/>
    <w:rPr>
      <w:rFonts w:cs="Arial"/>
    </w:rPr>
  </w:style>
  <w:style w:type="character" w:customStyle="1" w:styleId="ListLabel128">
    <w:name w:val="ListLabel 128"/>
    <w:qFormat/>
    <w:rPr>
      <w:rFonts w:cs="Symbol"/>
    </w:rPr>
  </w:style>
  <w:style w:type="character" w:customStyle="1" w:styleId="ListLabel129">
    <w:name w:val="ListLabel 129"/>
    <w:qFormat/>
    <w:rPr>
      <w:b/>
      <w:i w:val="0"/>
    </w:rPr>
  </w:style>
  <w:style w:type="character" w:customStyle="1" w:styleId="ListLabel130">
    <w:name w:val="ListLabel 130"/>
    <w:qFormat/>
    <w:rPr>
      <w:b w:val="0"/>
      <w:bCs w:val="0"/>
      <w:i w:val="0"/>
      <w:sz w:val="20"/>
    </w:rPr>
  </w:style>
  <w:style w:type="character" w:customStyle="1" w:styleId="ListLabel131">
    <w:name w:val="ListLabel 131"/>
    <w:qFormat/>
    <w:rPr>
      <w:rFonts w:cs="Arial"/>
    </w:rPr>
  </w:style>
  <w:style w:type="character" w:customStyle="1" w:styleId="ListLabel132">
    <w:name w:val="ListLabel 132"/>
    <w:qFormat/>
    <w:rPr>
      <w:rFonts w:cs="Symbol"/>
    </w:rPr>
  </w:style>
  <w:style w:type="character" w:customStyle="1" w:styleId="ListLabel133">
    <w:name w:val="ListLabel 133"/>
    <w:qFormat/>
    <w:rPr>
      <w:b/>
      <w:i w:val="0"/>
    </w:rPr>
  </w:style>
  <w:style w:type="character" w:customStyle="1" w:styleId="ListLabel134">
    <w:name w:val="ListLabel 134"/>
    <w:qFormat/>
    <w:rPr>
      <w:b w:val="0"/>
      <w:i w:val="0"/>
    </w:rPr>
  </w:style>
  <w:style w:type="character" w:customStyle="1" w:styleId="ListLabel135">
    <w:name w:val="ListLabel 135"/>
    <w:qFormat/>
    <w:rPr>
      <w:rFonts w:cs="Arial"/>
    </w:rPr>
  </w:style>
  <w:style w:type="character" w:customStyle="1" w:styleId="ListLabel136">
    <w:name w:val="ListLabel 136"/>
    <w:qFormat/>
    <w:rPr>
      <w:rFonts w:cs="Symbol"/>
    </w:rPr>
  </w:style>
  <w:style w:type="character" w:customStyle="1" w:styleId="ListLabel137">
    <w:name w:val="ListLabel 137"/>
    <w:qFormat/>
    <w:rPr>
      <w:b/>
      <w:i w:val="0"/>
    </w:rPr>
  </w:style>
  <w:style w:type="character" w:customStyle="1" w:styleId="ListLabel138">
    <w:name w:val="ListLabel 138"/>
    <w:qFormat/>
    <w:rPr>
      <w:b w:val="0"/>
      <w:bCs w:val="0"/>
      <w:i w:val="0"/>
      <w:sz w:val="20"/>
    </w:rPr>
  </w:style>
  <w:style w:type="character" w:customStyle="1" w:styleId="ListLabel139">
    <w:name w:val="ListLabel 139"/>
    <w:qFormat/>
    <w:rPr>
      <w:rFonts w:cs="Arial"/>
    </w:rPr>
  </w:style>
  <w:style w:type="character" w:customStyle="1" w:styleId="ListLabel140">
    <w:name w:val="ListLabel 140"/>
    <w:qFormat/>
    <w:rPr>
      <w:rFonts w:cs="Symbol"/>
    </w:rPr>
  </w:style>
  <w:style w:type="character" w:customStyle="1" w:styleId="ListLabel141">
    <w:name w:val="ListLabel 141"/>
    <w:qFormat/>
    <w:rPr>
      <w:b/>
      <w:i w:val="0"/>
    </w:rPr>
  </w:style>
  <w:style w:type="character" w:customStyle="1" w:styleId="ListLabel142">
    <w:name w:val="ListLabel 142"/>
    <w:qFormat/>
    <w:rPr>
      <w:b w:val="0"/>
      <w:i w:val="0"/>
    </w:rPr>
  </w:style>
  <w:style w:type="character" w:customStyle="1" w:styleId="ListLabel143">
    <w:name w:val="ListLabel 143"/>
    <w:qFormat/>
    <w:rPr>
      <w:rFonts w:cs="Arial"/>
    </w:rPr>
  </w:style>
  <w:style w:type="character" w:customStyle="1" w:styleId="ListLabel144">
    <w:name w:val="ListLabel 144"/>
    <w:qFormat/>
    <w:rPr>
      <w:rFonts w:cs="Symbol"/>
    </w:rPr>
  </w:style>
  <w:style w:type="character" w:customStyle="1" w:styleId="ListLabel145">
    <w:name w:val="ListLabel 145"/>
    <w:qFormat/>
    <w:rPr>
      <w:b/>
      <w:i w:val="0"/>
    </w:rPr>
  </w:style>
  <w:style w:type="character" w:customStyle="1" w:styleId="ListLabel146">
    <w:name w:val="ListLabel 146"/>
    <w:qFormat/>
    <w:rPr>
      <w:b w:val="0"/>
      <w:bCs w:val="0"/>
      <w:i w:val="0"/>
      <w:sz w:val="20"/>
    </w:rPr>
  </w:style>
  <w:style w:type="character" w:customStyle="1" w:styleId="ListLabel147">
    <w:name w:val="ListLabel 147"/>
    <w:qFormat/>
    <w:rPr>
      <w:rFonts w:cs="Arial"/>
    </w:rPr>
  </w:style>
  <w:style w:type="character" w:customStyle="1" w:styleId="ListLabel148">
    <w:name w:val="ListLabel 148"/>
    <w:qFormat/>
    <w:rPr>
      <w:rFonts w:cs="Symbol"/>
    </w:rPr>
  </w:style>
  <w:style w:type="character" w:customStyle="1" w:styleId="ListLabel149">
    <w:name w:val="ListLabel 149"/>
    <w:qFormat/>
    <w:rPr>
      <w:b/>
      <w:i w:val="0"/>
    </w:rPr>
  </w:style>
  <w:style w:type="character" w:customStyle="1" w:styleId="ListLabel150">
    <w:name w:val="ListLabel 150"/>
    <w:qFormat/>
    <w:rPr>
      <w:b w:val="0"/>
      <w:i w:val="0"/>
    </w:rPr>
  </w:style>
  <w:style w:type="character" w:customStyle="1" w:styleId="ListLabel151">
    <w:name w:val="ListLabel 151"/>
    <w:qFormat/>
    <w:rPr>
      <w:rFonts w:cs="Arial"/>
    </w:rPr>
  </w:style>
  <w:style w:type="character" w:customStyle="1" w:styleId="ListLabel152">
    <w:name w:val="ListLabel 152"/>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ind w:left="360"/>
      <w:jc w:val="both"/>
    </w:pPr>
    <w:rPr>
      <w:szCs w:val="20"/>
    </w:rPr>
  </w:style>
  <w:style w:type="paragraph" w:customStyle="1" w:styleId="Textbodyindent">
    <w:name w:val="Text body indent"/>
    <w:basedOn w:val="Standard"/>
    <w:qFormat/>
    <w:pPr>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Ind w:w="0" w:type="dxa"/>
      <w:tblBorders>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blInd w:w="0" w:type="dxa"/>
      <w:tblCellMar>
        <w:top w:w="0" w:type="dxa"/>
        <w:left w:w="108" w:type="dxa"/>
        <w:bottom w:w="0" w:type="dxa"/>
        <w:right w:w="108" w:type="dxa"/>
      </w:tblCellMa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4957-EEFC-498A-A383-0C48FB7D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9430</Words>
  <Characters>55642</Characters>
  <Application>Microsoft Office Word</Application>
  <DocSecurity>0</DocSecurity>
  <Lines>463</Lines>
  <Paragraphs>129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Walnut developers s.r.o;zdar@walnut.cz</dc:creator>
  <cp:lastModifiedBy>r.kaspar</cp:lastModifiedBy>
  <cp:revision>2</cp:revision>
  <cp:lastPrinted>2015-09-11T09:19:00Z</cp:lastPrinted>
  <dcterms:created xsi:type="dcterms:W3CDTF">2018-06-05T03:33:00Z</dcterms:created>
  <dcterms:modified xsi:type="dcterms:W3CDTF">2018-06-05T03:33:00Z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